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CA6" w:rsidRPr="009D3295" w:rsidRDefault="005A2D60" w:rsidP="002101F7">
      <w:pPr>
        <w:spacing w:line="276" w:lineRule="auto"/>
        <w:ind w:left="0" w:hanging="2"/>
        <w:jc w:val="center"/>
        <w:rPr>
          <w:rFonts w:ascii="Calibri" w:eastAsia="Calibri" w:hAnsi="Calibri" w:cs="Calibri"/>
          <w:sz w:val="22"/>
          <w:szCs w:val="22"/>
        </w:rPr>
      </w:pPr>
      <w:r w:rsidRPr="009D3295">
        <w:rPr>
          <w:noProof/>
          <w:sz w:val="22"/>
          <w:szCs w:val="22"/>
          <w:lang w:eastAsia="es-ES"/>
        </w:rPr>
        <w:drawing>
          <wp:anchor distT="0" distB="0" distL="114300" distR="114300" simplePos="0" relativeHeight="251658240" behindDoc="0" locked="0" layoutInCell="1" hidden="0" allowOverlap="1" wp14:anchorId="208EEE25" wp14:editId="2652D5D0">
            <wp:simplePos x="0" y="0"/>
            <wp:positionH relativeFrom="column">
              <wp:posOffset>77470</wp:posOffset>
            </wp:positionH>
            <wp:positionV relativeFrom="paragraph">
              <wp:posOffset>-263511</wp:posOffset>
            </wp:positionV>
            <wp:extent cx="1059815" cy="1129030"/>
            <wp:effectExtent l="0" t="0" r="6985"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059815" cy="1129030"/>
                    </a:xfrm>
                    <a:prstGeom prst="rect">
                      <a:avLst/>
                    </a:prstGeom>
                    <a:ln/>
                  </pic:spPr>
                </pic:pic>
              </a:graphicData>
            </a:graphic>
          </wp:anchor>
        </w:drawing>
      </w:r>
      <w:r w:rsidR="00272026" w:rsidRPr="009D3295">
        <w:rPr>
          <w:rFonts w:ascii="Calibri" w:eastAsia="Calibri" w:hAnsi="Calibri" w:cs="Calibri"/>
          <w:b/>
          <w:sz w:val="22"/>
          <w:szCs w:val="22"/>
        </w:rPr>
        <w:t>DEPARTAMENTO DE INGLÉS</w:t>
      </w:r>
    </w:p>
    <w:p w:rsidR="00E61CA6" w:rsidRPr="009D3295" w:rsidRDefault="002101F7" w:rsidP="002101F7">
      <w:pPr>
        <w:spacing w:line="276" w:lineRule="auto"/>
        <w:ind w:left="0" w:hanging="2"/>
        <w:jc w:val="center"/>
        <w:rPr>
          <w:rFonts w:ascii="Calibri" w:eastAsia="Calibri" w:hAnsi="Calibri" w:cs="Calibri"/>
          <w:sz w:val="22"/>
          <w:szCs w:val="22"/>
        </w:rPr>
      </w:pPr>
      <w:r w:rsidRPr="009D3295">
        <w:rPr>
          <w:rFonts w:ascii="Calibri" w:eastAsia="Calibri" w:hAnsi="Calibri" w:cs="Calibri"/>
          <w:b/>
          <w:sz w:val="22"/>
          <w:szCs w:val="22"/>
          <w:u w:val="single"/>
        </w:rPr>
        <w:t>INFORMACIÓN INICI</w:t>
      </w:r>
      <w:r w:rsidR="006764D4">
        <w:rPr>
          <w:rFonts w:ascii="Calibri" w:eastAsia="Calibri" w:hAnsi="Calibri" w:cs="Calibri"/>
          <w:b/>
          <w:sz w:val="22"/>
          <w:szCs w:val="22"/>
          <w:u w:val="single"/>
        </w:rPr>
        <w:t>AL PARA FAMILIAS Y ALUMNADO DE 2</w:t>
      </w:r>
      <w:r w:rsidRPr="009D3295">
        <w:rPr>
          <w:rFonts w:ascii="Calibri" w:eastAsia="Calibri" w:hAnsi="Calibri" w:cs="Calibri"/>
          <w:b/>
          <w:sz w:val="22"/>
          <w:szCs w:val="22"/>
          <w:u w:val="single"/>
        </w:rPr>
        <w:t xml:space="preserve">º </w:t>
      </w:r>
      <w:r w:rsidR="007B44D8">
        <w:rPr>
          <w:rFonts w:ascii="Calibri" w:eastAsia="Calibri" w:hAnsi="Calibri" w:cs="Calibri"/>
          <w:b/>
          <w:sz w:val="22"/>
          <w:szCs w:val="22"/>
          <w:u w:val="single"/>
        </w:rPr>
        <w:t>BACHILLERATO</w:t>
      </w:r>
      <w:r w:rsidR="00272026" w:rsidRPr="009D3295">
        <w:rPr>
          <w:rFonts w:ascii="Calibri" w:eastAsia="Calibri" w:hAnsi="Calibri" w:cs="Calibri"/>
          <w:sz w:val="22"/>
          <w:szCs w:val="22"/>
        </w:rPr>
        <w:t>.</w:t>
      </w:r>
    </w:p>
    <w:p w:rsidR="002101F7" w:rsidRPr="009D3295" w:rsidRDefault="002101F7" w:rsidP="002101F7">
      <w:pPr>
        <w:spacing w:line="276" w:lineRule="auto"/>
        <w:ind w:left="0" w:hanging="2"/>
        <w:jc w:val="center"/>
        <w:rPr>
          <w:rFonts w:ascii="Calibri" w:eastAsia="Calibri" w:hAnsi="Calibri" w:cs="Calibri"/>
          <w:sz w:val="22"/>
          <w:szCs w:val="22"/>
        </w:rPr>
      </w:pPr>
    </w:p>
    <w:p w:rsidR="002101F7" w:rsidRPr="009D3295" w:rsidRDefault="002101F7" w:rsidP="002101F7">
      <w:pPr>
        <w:spacing w:line="276" w:lineRule="auto"/>
        <w:ind w:left="0" w:hanging="2"/>
        <w:rPr>
          <w:rFonts w:ascii="Calibri" w:eastAsia="Calibri" w:hAnsi="Calibri" w:cs="Calibri"/>
          <w:sz w:val="22"/>
          <w:szCs w:val="22"/>
        </w:rPr>
      </w:pPr>
      <w:r w:rsidRPr="009D3295">
        <w:rPr>
          <w:rFonts w:ascii="Calibri" w:eastAsia="Calibri" w:hAnsi="Calibri" w:cs="Calibri"/>
          <w:sz w:val="22"/>
          <w:szCs w:val="22"/>
        </w:rPr>
        <w:tab/>
      </w:r>
      <w:r w:rsidRPr="009D3295">
        <w:rPr>
          <w:rFonts w:ascii="Calibri" w:eastAsia="Calibri" w:hAnsi="Calibri" w:cs="Calibri"/>
          <w:sz w:val="22"/>
          <w:szCs w:val="22"/>
        </w:rPr>
        <w:tab/>
      </w:r>
    </w:p>
    <w:p w:rsidR="005A2D60" w:rsidRDefault="00780630" w:rsidP="002101F7">
      <w:pPr>
        <w:spacing w:line="276" w:lineRule="auto"/>
        <w:ind w:left="0" w:hanging="2"/>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
    <w:p w:rsidR="002101F7" w:rsidRPr="005A2D60" w:rsidRDefault="002101F7" w:rsidP="005A2D60">
      <w:pPr>
        <w:pStyle w:val="Citadestacada"/>
        <w:ind w:left="0" w:hanging="2"/>
        <w:rPr>
          <w:rFonts w:asciiTheme="majorHAnsi" w:eastAsia="Calibri" w:hAnsiTheme="majorHAnsi" w:cstheme="majorHAnsi"/>
        </w:rPr>
      </w:pPr>
      <w:r w:rsidRPr="005A2D60">
        <w:rPr>
          <w:rFonts w:asciiTheme="majorHAnsi" w:eastAsia="Calibri" w:hAnsiTheme="majorHAnsi" w:cstheme="majorHAnsi"/>
        </w:rPr>
        <w:t>MATERIALES DE TRABAJO.</w:t>
      </w:r>
    </w:p>
    <w:p w:rsidR="002101F7" w:rsidRPr="009D3295" w:rsidRDefault="002101F7" w:rsidP="002101F7">
      <w:pPr>
        <w:spacing w:line="276" w:lineRule="auto"/>
        <w:ind w:left="0" w:hanging="2"/>
        <w:rPr>
          <w:rFonts w:ascii="Calibri" w:eastAsia="Calibri" w:hAnsi="Calibri" w:cs="Calibri"/>
          <w:sz w:val="22"/>
          <w:szCs w:val="22"/>
        </w:rPr>
      </w:pPr>
      <w:r w:rsidRPr="009D3295">
        <w:rPr>
          <w:rFonts w:ascii="Calibri" w:eastAsia="Calibri" w:hAnsi="Calibri" w:cs="Calibri"/>
          <w:b/>
          <w:sz w:val="22"/>
          <w:szCs w:val="22"/>
        </w:rPr>
        <w:tab/>
      </w:r>
      <w:r w:rsidRPr="009D3295">
        <w:rPr>
          <w:rFonts w:ascii="Calibri" w:eastAsia="Calibri" w:hAnsi="Calibri" w:cs="Calibri"/>
          <w:b/>
          <w:sz w:val="22"/>
          <w:szCs w:val="22"/>
        </w:rPr>
        <w:tab/>
      </w:r>
      <w:r w:rsidRPr="009D3295">
        <w:rPr>
          <w:rFonts w:ascii="Calibri" w:eastAsia="Calibri" w:hAnsi="Calibri" w:cs="Calibri"/>
          <w:sz w:val="22"/>
          <w:szCs w:val="22"/>
        </w:rPr>
        <w:t xml:space="preserve"> Libro de texto: </w:t>
      </w:r>
      <w:proofErr w:type="spellStart"/>
      <w:r w:rsidR="006764D4">
        <w:rPr>
          <w:rFonts w:ascii="Calibri" w:eastAsia="Calibri" w:hAnsi="Calibri" w:cs="Calibri"/>
          <w:i/>
          <w:sz w:val="22"/>
          <w:szCs w:val="22"/>
        </w:rPr>
        <w:t>Make</w:t>
      </w:r>
      <w:proofErr w:type="spellEnd"/>
      <w:r w:rsidR="006764D4">
        <w:rPr>
          <w:rFonts w:ascii="Calibri" w:eastAsia="Calibri" w:hAnsi="Calibri" w:cs="Calibri"/>
          <w:i/>
          <w:sz w:val="22"/>
          <w:szCs w:val="22"/>
        </w:rPr>
        <w:t xml:space="preserve"> </w:t>
      </w:r>
      <w:proofErr w:type="spellStart"/>
      <w:r w:rsidR="006764D4">
        <w:rPr>
          <w:rFonts w:ascii="Calibri" w:eastAsia="Calibri" w:hAnsi="Calibri" w:cs="Calibri"/>
          <w:i/>
          <w:sz w:val="22"/>
          <w:szCs w:val="22"/>
        </w:rPr>
        <w:t>the</w:t>
      </w:r>
      <w:proofErr w:type="spellEnd"/>
      <w:r w:rsidR="006764D4">
        <w:rPr>
          <w:rFonts w:ascii="Calibri" w:eastAsia="Calibri" w:hAnsi="Calibri" w:cs="Calibri"/>
          <w:i/>
          <w:sz w:val="22"/>
          <w:szCs w:val="22"/>
        </w:rPr>
        <w:t xml:space="preserve"> Grade 2</w:t>
      </w:r>
      <w:r w:rsidRPr="009D3295">
        <w:rPr>
          <w:rFonts w:ascii="Calibri" w:eastAsia="Calibri" w:hAnsi="Calibri" w:cs="Calibri"/>
          <w:sz w:val="22"/>
          <w:szCs w:val="22"/>
        </w:rPr>
        <w:t>, Editorial Burlington</w:t>
      </w:r>
    </w:p>
    <w:p w:rsidR="002101F7" w:rsidRPr="009D3295" w:rsidRDefault="002101F7" w:rsidP="002101F7">
      <w:pPr>
        <w:spacing w:line="276" w:lineRule="auto"/>
        <w:ind w:left="0" w:hanging="2"/>
        <w:rPr>
          <w:rFonts w:ascii="Calibri" w:eastAsia="Calibri" w:hAnsi="Calibri" w:cs="Calibri"/>
          <w:sz w:val="22"/>
          <w:szCs w:val="22"/>
        </w:rPr>
      </w:pPr>
      <w:r w:rsidRPr="009D3295">
        <w:rPr>
          <w:rFonts w:ascii="Calibri" w:eastAsia="Calibri" w:hAnsi="Calibri" w:cs="Calibri"/>
          <w:sz w:val="22"/>
          <w:szCs w:val="22"/>
        </w:rPr>
        <w:tab/>
      </w:r>
      <w:r w:rsidRPr="009D3295">
        <w:rPr>
          <w:rFonts w:ascii="Calibri" w:eastAsia="Calibri" w:hAnsi="Calibri" w:cs="Calibri"/>
          <w:sz w:val="22"/>
          <w:szCs w:val="22"/>
        </w:rPr>
        <w:tab/>
        <w:t xml:space="preserve"> Cuaderno de clase</w:t>
      </w:r>
    </w:p>
    <w:p w:rsidR="00884405" w:rsidRPr="00884405" w:rsidRDefault="00884405" w:rsidP="002101F7">
      <w:pPr>
        <w:spacing w:line="276" w:lineRule="auto"/>
        <w:ind w:left="0" w:hanging="2"/>
        <w:rPr>
          <w:rFonts w:asciiTheme="majorHAnsi" w:hAnsiTheme="majorHAnsi" w:cstheme="majorHAnsi"/>
          <w:sz w:val="22"/>
          <w:szCs w:val="22"/>
        </w:rPr>
      </w:pPr>
      <w:r>
        <w:rPr>
          <w:rFonts w:ascii="Calibri" w:eastAsia="Calibri" w:hAnsi="Calibri" w:cs="Calibri"/>
          <w:sz w:val="22"/>
          <w:szCs w:val="22"/>
        </w:rPr>
        <w:tab/>
      </w:r>
      <w:r>
        <w:rPr>
          <w:rFonts w:ascii="Calibri" w:eastAsia="Calibri" w:hAnsi="Calibri" w:cs="Calibri"/>
          <w:sz w:val="22"/>
          <w:szCs w:val="22"/>
        </w:rPr>
        <w:tab/>
      </w:r>
      <w:r w:rsidRPr="00884405">
        <w:rPr>
          <w:rFonts w:asciiTheme="majorHAnsi" w:eastAsia="Calibri" w:hAnsiTheme="majorHAnsi" w:cstheme="majorHAnsi"/>
          <w:sz w:val="22"/>
          <w:szCs w:val="22"/>
        </w:rPr>
        <w:t xml:space="preserve"> </w:t>
      </w:r>
      <w:r w:rsidRPr="00884405">
        <w:rPr>
          <w:rFonts w:asciiTheme="majorHAnsi" w:hAnsiTheme="majorHAnsi" w:cstheme="majorHAnsi"/>
          <w:sz w:val="22"/>
          <w:szCs w:val="22"/>
        </w:rPr>
        <w:t xml:space="preserve">Conexión a internet para acceso a la Plataforma </w:t>
      </w:r>
      <w:proofErr w:type="spellStart"/>
      <w:r w:rsidRPr="00884405">
        <w:rPr>
          <w:rFonts w:asciiTheme="majorHAnsi" w:hAnsiTheme="majorHAnsi" w:cstheme="majorHAnsi"/>
          <w:sz w:val="22"/>
          <w:szCs w:val="22"/>
        </w:rPr>
        <w:t>Moodle</w:t>
      </w:r>
      <w:proofErr w:type="spellEnd"/>
      <w:r w:rsidRPr="00884405">
        <w:rPr>
          <w:rFonts w:asciiTheme="majorHAnsi" w:hAnsiTheme="majorHAnsi" w:cstheme="majorHAnsi"/>
          <w:sz w:val="22"/>
          <w:szCs w:val="22"/>
        </w:rPr>
        <w:t>.</w:t>
      </w:r>
    </w:p>
    <w:p w:rsidR="002101F7" w:rsidRPr="00884405" w:rsidRDefault="00884405" w:rsidP="002101F7">
      <w:pPr>
        <w:spacing w:line="276" w:lineRule="auto"/>
        <w:ind w:left="0" w:hanging="2"/>
        <w:rPr>
          <w:rFonts w:asciiTheme="majorHAnsi" w:eastAsia="Calibri" w:hAnsiTheme="majorHAnsi" w:cstheme="majorHAnsi"/>
          <w:sz w:val="22"/>
          <w:szCs w:val="22"/>
        </w:rPr>
      </w:pPr>
      <w:r w:rsidRPr="00884405">
        <w:rPr>
          <w:rFonts w:asciiTheme="majorHAnsi" w:hAnsiTheme="majorHAnsi" w:cstheme="majorHAnsi"/>
          <w:sz w:val="22"/>
          <w:szCs w:val="22"/>
        </w:rPr>
        <w:t xml:space="preserve">               </w:t>
      </w:r>
      <w:r w:rsidR="00780630">
        <w:rPr>
          <w:rFonts w:asciiTheme="majorHAnsi" w:hAnsiTheme="majorHAnsi" w:cstheme="majorHAnsi"/>
          <w:sz w:val="22"/>
          <w:szCs w:val="22"/>
        </w:rPr>
        <w:t xml:space="preserve"> </w:t>
      </w:r>
      <w:r w:rsidRPr="00884405">
        <w:rPr>
          <w:rFonts w:asciiTheme="majorHAnsi" w:hAnsiTheme="majorHAnsi" w:cstheme="majorHAnsi"/>
          <w:sz w:val="22"/>
          <w:szCs w:val="22"/>
        </w:rPr>
        <w:t>Aplicación para escanear documentos en formato PDF</w:t>
      </w:r>
    </w:p>
    <w:p w:rsidR="005459B5" w:rsidRDefault="002101F7" w:rsidP="002101F7">
      <w:pPr>
        <w:spacing w:line="276" w:lineRule="auto"/>
        <w:ind w:left="0" w:hanging="2"/>
        <w:rPr>
          <w:rFonts w:asciiTheme="majorHAnsi" w:eastAsia="Calibri" w:hAnsiTheme="majorHAnsi" w:cstheme="majorHAnsi"/>
          <w:sz w:val="22"/>
          <w:szCs w:val="22"/>
        </w:rPr>
      </w:pPr>
      <w:r w:rsidRPr="00884405">
        <w:rPr>
          <w:rFonts w:asciiTheme="majorHAnsi" w:eastAsia="Calibri" w:hAnsiTheme="majorHAnsi" w:cstheme="majorHAnsi"/>
          <w:sz w:val="22"/>
          <w:szCs w:val="22"/>
        </w:rPr>
        <w:tab/>
      </w:r>
      <w:r w:rsidRPr="00884405">
        <w:rPr>
          <w:rFonts w:asciiTheme="majorHAnsi" w:eastAsia="Calibri" w:hAnsiTheme="majorHAnsi" w:cstheme="majorHAnsi"/>
          <w:sz w:val="22"/>
          <w:szCs w:val="22"/>
        </w:rPr>
        <w:tab/>
      </w:r>
      <w:r w:rsidR="005459B5" w:rsidRPr="005459B5">
        <w:rPr>
          <w:rFonts w:asciiTheme="majorHAnsi" w:eastAsia="Calibri" w:hAnsiTheme="majorHAnsi" w:cstheme="majorHAnsi"/>
          <w:sz w:val="22"/>
          <w:szCs w:val="22"/>
        </w:rPr>
        <w:t xml:space="preserve"> Actividades de refuerzo (disponibles en la copistería El Estudiante) + fundas para fotocopias.</w:t>
      </w:r>
    </w:p>
    <w:p w:rsidR="009D3295" w:rsidRPr="00884405" w:rsidRDefault="005459B5" w:rsidP="002101F7">
      <w:pPr>
        <w:spacing w:line="276" w:lineRule="auto"/>
        <w:ind w:left="0" w:hanging="2"/>
        <w:rPr>
          <w:rFonts w:asciiTheme="majorHAnsi" w:eastAsia="Calibri" w:hAnsiTheme="majorHAnsi" w:cstheme="majorHAnsi"/>
          <w:sz w:val="22"/>
          <w:szCs w:val="22"/>
        </w:rPr>
      </w:pPr>
      <w:r>
        <w:rPr>
          <w:rFonts w:asciiTheme="majorHAnsi" w:eastAsia="Calibri" w:hAnsiTheme="majorHAnsi" w:cstheme="majorHAnsi"/>
          <w:sz w:val="22"/>
          <w:szCs w:val="22"/>
        </w:rPr>
        <w:t xml:space="preserve">              </w:t>
      </w:r>
      <w:r w:rsidR="00634A54">
        <w:rPr>
          <w:rFonts w:asciiTheme="majorHAnsi" w:eastAsia="Calibri" w:hAnsiTheme="majorHAnsi" w:cstheme="majorHAnsi"/>
          <w:sz w:val="22"/>
          <w:szCs w:val="22"/>
        </w:rPr>
        <w:t xml:space="preserve"> </w:t>
      </w:r>
      <w:r>
        <w:rPr>
          <w:rFonts w:asciiTheme="majorHAnsi" w:eastAsia="Calibri" w:hAnsiTheme="majorHAnsi" w:cstheme="majorHAnsi"/>
          <w:sz w:val="22"/>
          <w:szCs w:val="22"/>
        </w:rPr>
        <w:t>(</w:t>
      </w:r>
      <w:r w:rsidRPr="005459B5">
        <w:rPr>
          <w:rFonts w:asciiTheme="majorHAnsi" w:eastAsia="Calibri" w:hAnsiTheme="majorHAnsi" w:cstheme="majorHAnsi"/>
          <w:sz w:val="22"/>
          <w:szCs w:val="22"/>
        </w:rPr>
        <w:t>Es obligatorio tener ambos materiales para trabajar en el aula</w:t>
      </w:r>
      <w:r>
        <w:rPr>
          <w:rFonts w:asciiTheme="majorHAnsi" w:eastAsia="Calibri" w:hAnsiTheme="majorHAnsi" w:cstheme="majorHAnsi"/>
          <w:sz w:val="22"/>
          <w:szCs w:val="22"/>
        </w:rPr>
        <w:t>)</w:t>
      </w:r>
      <w:r w:rsidR="002101F7" w:rsidRPr="00884405">
        <w:rPr>
          <w:rFonts w:asciiTheme="majorHAnsi" w:eastAsia="Calibri" w:hAnsiTheme="majorHAnsi" w:cstheme="majorHAnsi"/>
          <w:sz w:val="22"/>
          <w:szCs w:val="22"/>
        </w:rPr>
        <w:tab/>
      </w:r>
    </w:p>
    <w:p w:rsidR="005459B5" w:rsidRDefault="009D3295" w:rsidP="002101F7">
      <w:pPr>
        <w:spacing w:line="276" w:lineRule="auto"/>
        <w:ind w:left="0" w:hanging="2"/>
        <w:rPr>
          <w:rFonts w:ascii="Calibri" w:eastAsia="Calibri" w:hAnsi="Calibri" w:cs="Calibri"/>
          <w:sz w:val="22"/>
          <w:szCs w:val="22"/>
        </w:rPr>
      </w:pPr>
      <w:r>
        <w:rPr>
          <w:rFonts w:ascii="Calibri" w:eastAsia="Calibri" w:hAnsi="Calibri" w:cs="Calibri"/>
          <w:sz w:val="22"/>
          <w:szCs w:val="22"/>
        </w:rPr>
        <w:t xml:space="preserve">               </w:t>
      </w:r>
    </w:p>
    <w:p w:rsidR="002101F7" w:rsidRPr="005A2D60" w:rsidRDefault="009D3295" w:rsidP="005A2D60">
      <w:pPr>
        <w:pStyle w:val="Citadestacada"/>
        <w:ind w:left="0" w:hanging="2"/>
        <w:rPr>
          <w:rFonts w:asciiTheme="majorHAnsi" w:eastAsia="Calibri" w:hAnsiTheme="majorHAnsi" w:cstheme="majorHAnsi"/>
        </w:rPr>
      </w:pPr>
      <w:r w:rsidRPr="005A2D60">
        <w:rPr>
          <w:rFonts w:asciiTheme="majorHAnsi" w:eastAsia="Calibri" w:hAnsiTheme="majorHAnsi" w:cstheme="majorHAnsi"/>
        </w:rPr>
        <w:t xml:space="preserve"> </w:t>
      </w:r>
      <w:r w:rsidR="002101F7" w:rsidRPr="005A2D60">
        <w:rPr>
          <w:rFonts w:asciiTheme="majorHAnsi" w:eastAsia="Calibri" w:hAnsiTheme="majorHAnsi" w:cstheme="majorHAnsi"/>
        </w:rPr>
        <w:t>¿QUÉ VAMOS A EVALUAR?</w:t>
      </w:r>
    </w:p>
    <w:p w:rsidR="00E61CA6" w:rsidRDefault="002101F7" w:rsidP="00BE52D0">
      <w:pPr>
        <w:spacing w:line="276" w:lineRule="auto"/>
        <w:ind w:left="0" w:hanging="2"/>
        <w:rPr>
          <w:rFonts w:ascii="Calibri" w:eastAsia="Calibri" w:hAnsi="Calibri" w:cs="Calibri"/>
          <w:sz w:val="20"/>
          <w:szCs w:val="20"/>
        </w:rPr>
      </w:pPr>
      <w:r w:rsidRPr="009D3295">
        <w:rPr>
          <w:rFonts w:ascii="Calibri" w:eastAsia="Calibri" w:hAnsi="Calibri" w:cs="Calibri"/>
          <w:b/>
          <w:sz w:val="22"/>
          <w:szCs w:val="22"/>
        </w:rPr>
        <w:tab/>
      </w:r>
      <w:r w:rsidRPr="009D3295">
        <w:rPr>
          <w:rFonts w:ascii="Calibri" w:eastAsia="Calibri" w:hAnsi="Calibri" w:cs="Calibri"/>
          <w:b/>
          <w:sz w:val="22"/>
          <w:szCs w:val="22"/>
        </w:rPr>
        <w:tab/>
      </w:r>
      <w:r w:rsidRPr="009D3295">
        <w:rPr>
          <w:rFonts w:ascii="Calibri" w:eastAsia="Calibri" w:hAnsi="Calibri" w:cs="Calibri"/>
          <w:b/>
          <w:sz w:val="22"/>
          <w:szCs w:val="22"/>
        </w:rPr>
        <w:tab/>
      </w:r>
      <w:r w:rsidRPr="009D3295">
        <w:rPr>
          <w:rFonts w:ascii="Calibri" w:eastAsia="Calibri" w:hAnsi="Calibri" w:cs="Calibri"/>
          <w:sz w:val="22"/>
          <w:szCs w:val="22"/>
        </w:rPr>
        <w:t>El currículo de la asignatura se organiza de la siguiente manera:</w:t>
      </w:r>
    </w:p>
    <w:p w:rsidR="00884405" w:rsidRDefault="00884405" w:rsidP="002101F7">
      <w:pPr>
        <w:ind w:left="0" w:hanging="2"/>
        <w:jc w:val="both"/>
        <w:rPr>
          <w:rFonts w:ascii="Calibri" w:eastAsia="Calibri" w:hAnsi="Calibri" w:cs="Calibri"/>
          <w:sz w:val="20"/>
          <w:szCs w:val="20"/>
        </w:rPr>
      </w:pPr>
    </w:p>
    <w:tbl>
      <w:tblPr>
        <w:tblStyle w:val="Tablaconcuadrcula"/>
        <w:tblW w:w="0" w:type="auto"/>
        <w:tblInd w:w="250" w:type="dxa"/>
        <w:tblLayout w:type="fixed"/>
        <w:tblLook w:val="04A0" w:firstRow="1" w:lastRow="0" w:firstColumn="1" w:lastColumn="0" w:noHBand="0" w:noVBand="1"/>
      </w:tblPr>
      <w:tblGrid>
        <w:gridCol w:w="3544"/>
        <w:gridCol w:w="4678"/>
        <w:gridCol w:w="4961"/>
      </w:tblGrid>
      <w:tr w:rsidR="00BE52D0" w:rsidTr="000152A8">
        <w:tc>
          <w:tcPr>
            <w:tcW w:w="3544" w:type="dxa"/>
            <w:vAlign w:val="center"/>
          </w:tcPr>
          <w:p w:rsidR="00780630" w:rsidRDefault="00780630" w:rsidP="000152A8">
            <w:pPr>
              <w:ind w:leftChars="0" w:left="0" w:firstLineChars="0" w:firstLine="0"/>
              <w:jc w:val="center"/>
              <w:rPr>
                <w:rFonts w:ascii="Calibri" w:eastAsia="Calibri" w:hAnsi="Calibri" w:cs="Calibri"/>
                <w:b/>
                <w:sz w:val="22"/>
                <w:szCs w:val="22"/>
              </w:rPr>
            </w:pPr>
            <w:r w:rsidRPr="00780630">
              <w:rPr>
                <w:rFonts w:ascii="Calibri" w:eastAsia="Calibri" w:hAnsi="Calibri" w:cs="Calibri"/>
                <w:b/>
                <w:sz w:val="22"/>
                <w:szCs w:val="22"/>
              </w:rPr>
              <w:t>TEMPORALIZACIÓN</w:t>
            </w:r>
          </w:p>
          <w:p w:rsidR="00780630" w:rsidRPr="00780630" w:rsidRDefault="00780630" w:rsidP="000152A8">
            <w:pPr>
              <w:ind w:leftChars="0" w:left="0" w:firstLineChars="0" w:firstLine="0"/>
              <w:jc w:val="center"/>
              <w:rPr>
                <w:rFonts w:ascii="Calibri" w:eastAsia="Calibri" w:hAnsi="Calibri" w:cs="Calibri"/>
                <w:b/>
                <w:sz w:val="22"/>
                <w:szCs w:val="22"/>
              </w:rPr>
            </w:pPr>
          </w:p>
        </w:tc>
        <w:tc>
          <w:tcPr>
            <w:tcW w:w="9639" w:type="dxa"/>
            <w:gridSpan w:val="2"/>
            <w:shd w:val="clear" w:color="auto" w:fill="auto"/>
            <w:vAlign w:val="center"/>
          </w:tcPr>
          <w:p w:rsidR="00BE52D0" w:rsidRPr="00780630" w:rsidRDefault="00BE52D0" w:rsidP="00780630">
            <w:pPr>
              <w:spacing w:line="240" w:lineRule="auto"/>
              <w:ind w:leftChars="0" w:left="0" w:firstLineChars="0" w:firstLine="0"/>
              <w:jc w:val="center"/>
              <w:textDirection w:val="lrTb"/>
              <w:textAlignment w:val="auto"/>
              <w:outlineLvl w:val="9"/>
              <w:rPr>
                <w:rFonts w:ascii="Calibri" w:eastAsia="Calibri" w:hAnsi="Calibri" w:cs="Calibri"/>
                <w:b/>
                <w:sz w:val="22"/>
                <w:szCs w:val="22"/>
              </w:rPr>
            </w:pPr>
            <w:r w:rsidRPr="00780630">
              <w:rPr>
                <w:rFonts w:ascii="Calibri" w:eastAsia="Calibri" w:hAnsi="Calibri" w:cs="Calibri"/>
                <w:b/>
                <w:sz w:val="22"/>
                <w:szCs w:val="22"/>
              </w:rPr>
              <w:t xml:space="preserve">SABERES </w:t>
            </w:r>
            <w:r w:rsidR="00780630" w:rsidRPr="00780630">
              <w:rPr>
                <w:rFonts w:ascii="Calibri" w:eastAsia="Calibri" w:hAnsi="Calibri" w:cs="Calibri"/>
                <w:b/>
                <w:sz w:val="22"/>
                <w:szCs w:val="22"/>
              </w:rPr>
              <w:t>BÁSICOS MÍNIMOS</w:t>
            </w:r>
          </w:p>
        </w:tc>
      </w:tr>
      <w:tr w:rsidR="006764D4" w:rsidRPr="00BB6708" w:rsidTr="000152A8">
        <w:trPr>
          <w:trHeight w:val="2336"/>
        </w:trPr>
        <w:tc>
          <w:tcPr>
            <w:tcW w:w="3544" w:type="dxa"/>
            <w:vAlign w:val="center"/>
          </w:tcPr>
          <w:p w:rsidR="006764D4" w:rsidRPr="007B44D8" w:rsidRDefault="006764D4" w:rsidP="000152A8">
            <w:pPr>
              <w:ind w:left="0" w:hanging="2"/>
              <w:jc w:val="center"/>
              <w:rPr>
                <w:rFonts w:ascii="Calibri" w:eastAsia="Calibri" w:hAnsi="Calibri" w:cs="Calibri"/>
                <w:sz w:val="20"/>
                <w:szCs w:val="20"/>
              </w:rPr>
            </w:pPr>
          </w:p>
          <w:p w:rsidR="006764D4" w:rsidRPr="007B44D8" w:rsidRDefault="006764D4" w:rsidP="000152A8">
            <w:pPr>
              <w:ind w:left="0" w:hanging="2"/>
              <w:jc w:val="center"/>
              <w:rPr>
                <w:rFonts w:ascii="Calibri" w:eastAsia="Calibri" w:hAnsi="Calibri" w:cs="Calibri"/>
                <w:sz w:val="20"/>
                <w:szCs w:val="20"/>
              </w:rPr>
            </w:pPr>
            <w:r w:rsidRPr="007B44D8">
              <w:rPr>
                <w:rFonts w:ascii="Calibri" w:eastAsia="Calibri" w:hAnsi="Calibri" w:cs="Calibri"/>
                <w:sz w:val="20"/>
                <w:szCs w:val="20"/>
              </w:rPr>
              <w:t>1ª Evaluación</w:t>
            </w:r>
          </w:p>
          <w:p w:rsidR="006764D4" w:rsidRPr="007B44D8" w:rsidRDefault="006764D4" w:rsidP="000152A8">
            <w:pPr>
              <w:ind w:left="0" w:hanging="2"/>
              <w:jc w:val="center"/>
              <w:rPr>
                <w:rFonts w:ascii="Calibri" w:eastAsia="Calibri" w:hAnsi="Calibri" w:cs="Calibri"/>
                <w:sz w:val="20"/>
                <w:szCs w:val="20"/>
              </w:rPr>
            </w:pPr>
            <w:r w:rsidRPr="007B44D8">
              <w:rPr>
                <w:rFonts w:ascii="Calibri" w:eastAsia="Calibri" w:hAnsi="Calibri" w:cs="Calibri"/>
                <w:sz w:val="20"/>
                <w:szCs w:val="20"/>
              </w:rPr>
              <w:t>UNIDADES 1 y 2</w:t>
            </w:r>
          </w:p>
          <w:p w:rsidR="006764D4" w:rsidRPr="007B44D8" w:rsidRDefault="006764D4" w:rsidP="000152A8">
            <w:pPr>
              <w:ind w:left="0" w:hanging="2"/>
              <w:jc w:val="center"/>
              <w:rPr>
                <w:rFonts w:ascii="Calibri" w:eastAsia="Calibri" w:hAnsi="Calibri" w:cs="Calibri"/>
                <w:sz w:val="20"/>
                <w:szCs w:val="20"/>
              </w:rPr>
            </w:pPr>
          </w:p>
          <w:p w:rsidR="006764D4" w:rsidRPr="007B44D8" w:rsidRDefault="006764D4" w:rsidP="000152A8">
            <w:pPr>
              <w:ind w:left="0" w:hanging="2"/>
              <w:jc w:val="center"/>
              <w:rPr>
                <w:rFonts w:ascii="Calibri" w:eastAsia="Calibri" w:hAnsi="Calibri" w:cs="Calibri"/>
                <w:sz w:val="20"/>
                <w:szCs w:val="20"/>
              </w:rPr>
            </w:pPr>
          </w:p>
          <w:p w:rsidR="006764D4" w:rsidRPr="007B44D8" w:rsidRDefault="006764D4" w:rsidP="000152A8">
            <w:pPr>
              <w:widowControl/>
              <w:pBdr>
                <w:top w:val="nil"/>
                <w:left w:val="nil"/>
                <w:bottom w:val="nil"/>
                <w:right w:val="nil"/>
                <w:between w:val="nil"/>
              </w:pBdr>
              <w:tabs>
                <w:tab w:val="left" w:pos="426"/>
              </w:tabs>
              <w:spacing w:line="240" w:lineRule="auto"/>
              <w:ind w:left="0" w:hanging="2"/>
              <w:jc w:val="center"/>
              <w:rPr>
                <w:rFonts w:ascii="Calibri" w:eastAsia="Calibri" w:hAnsi="Calibri" w:cs="Calibri"/>
                <w:color w:val="000000"/>
                <w:sz w:val="20"/>
                <w:szCs w:val="20"/>
              </w:rPr>
            </w:pPr>
          </w:p>
        </w:tc>
        <w:tc>
          <w:tcPr>
            <w:tcW w:w="4678" w:type="dxa"/>
            <w:vAlign w:val="center"/>
          </w:tcPr>
          <w:p w:rsidR="006764D4" w:rsidRPr="006764D4" w:rsidRDefault="006764D4" w:rsidP="00824322">
            <w:pPr>
              <w:widowControl/>
              <w:pBdr>
                <w:top w:val="nil"/>
                <w:left w:val="nil"/>
                <w:bottom w:val="nil"/>
                <w:right w:val="nil"/>
                <w:between w:val="nil"/>
              </w:pBdr>
              <w:spacing w:line="360" w:lineRule="auto"/>
              <w:ind w:leftChars="0" w:left="0" w:firstLineChars="0" w:firstLine="0"/>
              <w:rPr>
                <w:rFonts w:ascii="Calibri" w:eastAsia="Calibri" w:hAnsi="Calibri" w:cs="Calibri"/>
                <w:color w:val="000000"/>
                <w:sz w:val="20"/>
                <w:szCs w:val="20"/>
              </w:rPr>
            </w:pPr>
            <w:r w:rsidRPr="006764D4">
              <w:rPr>
                <w:rFonts w:ascii="Calibri" w:eastAsia="Calibri" w:hAnsi="Calibri" w:cs="Calibri"/>
                <w:b/>
                <w:color w:val="000000"/>
                <w:sz w:val="20"/>
                <w:szCs w:val="20"/>
              </w:rPr>
              <w:t>Vocabulario relacionado con:</w:t>
            </w:r>
          </w:p>
          <w:p w:rsidR="006764D4" w:rsidRPr="006764D4" w:rsidRDefault="006764D4" w:rsidP="00824322">
            <w:pPr>
              <w:spacing w:line="360" w:lineRule="auto"/>
              <w:ind w:left="0" w:hanging="2"/>
              <w:rPr>
                <w:rFonts w:ascii="Calibri" w:eastAsia="Calibri" w:hAnsi="Calibri" w:cs="Calibri"/>
                <w:sz w:val="20"/>
                <w:szCs w:val="20"/>
              </w:rPr>
            </w:pPr>
            <w:r w:rsidRPr="006764D4">
              <w:rPr>
                <w:rFonts w:ascii="Calibri" w:eastAsia="Calibri" w:hAnsi="Calibri" w:cs="Calibri"/>
                <w:sz w:val="20"/>
                <w:szCs w:val="20"/>
              </w:rPr>
              <w:t>- Los viajes(unidad 1)</w:t>
            </w:r>
          </w:p>
          <w:p w:rsidR="006764D4" w:rsidRPr="006764D4" w:rsidRDefault="006764D4" w:rsidP="00824322">
            <w:pPr>
              <w:spacing w:line="360" w:lineRule="auto"/>
              <w:ind w:left="0" w:hanging="2"/>
              <w:rPr>
                <w:rFonts w:ascii="Calibri" w:eastAsia="Calibri" w:hAnsi="Calibri" w:cs="Calibri"/>
                <w:sz w:val="20"/>
                <w:szCs w:val="20"/>
              </w:rPr>
            </w:pPr>
            <w:r w:rsidRPr="006764D4">
              <w:rPr>
                <w:rFonts w:ascii="Calibri" w:eastAsia="Calibri" w:hAnsi="Calibri" w:cs="Calibri"/>
                <w:sz w:val="20"/>
                <w:szCs w:val="20"/>
              </w:rPr>
              <w:t>- Adjetivos compuestos (unidad 1)</w:t>
            </w:r>
          </w:p>
          <w:p w:rsidR="006764D4" w:rsidRPr="006764D4" w:rsidRDefault="006764D4" w:rsidP="00824322">
            <w:pPr>
              <w:spacing w:line="360" w:lineRule="auto"/>
              <w:ind w:left="0" w:hanging="2"/>
              <w:rPr>
                <w:rFonts w:ascii="Calibri" w:eastAsia="Calibri" w:hAnsi="Calibri" w:cs="Calibri"/>
                <w:sz w:val="20"/>
                <w:szCs w:val="20"/>
              </w:rPr>
            </w:pPr>
            <w:r w:rsidRPr="006764D4">
              <w:rPr>
                <w:rFonts w:ascii="Calibri" w:eastAsia="Calibri" w:hAnsi="Calibri" w:cs="Calibri"/>
                <w:sz w:val="20"/>
                <w:szCs w:val="20"/>
              </w:rPr>
              <w:t xml:space="preserve">- Frases </w:t>
            </w:r>
            <w:proofErr w:type="spellStart"/>
            <w:r w:rsidRPr="006764D4">
              <w:rPr>
                <w:rFonts w:ascii="Calibri" w:eastAsia="Calibri" w:hAnsi="Calibri" w:cs="Calibri"/>
                <w:sz w:val="20"/>
                <w:szCs w:val="20"/>
              </w:rPr>
              <w:t>preposicionaless</w:t>
            </w:r>
            <w:proofErr w:type="spellEnd"/>
            <w:r w:rsidRPr="006764D4">
              <w:rPr>
                <w:rFonts w:ascii="Calibri" w:eastAsia="Calibri" w:hAnsi="Calibri" w:cs="Calibri"/>
                <w:sz w:val="20"/>
                <w:szCs w:val="20"/>
              </w:rPr>
              <w:t xml:space="preserve"> (unidad 1)</w:t>
            </w:r>
          </w:p>
          <w:p w:rsidR="006764D4" w:rsidRPr="006764D4" w:rsidRDefault="006764D4" w:rsidP="00824322">
            <w:pPr>
              <w:spacing w:line="360" w:lineRule="auto"/>
              <w:ind w:left="0" w:hanging="2"/>
              <w:rPr>
                <w:rFonts w:ascii="Calibri" w:eastAsia="Calibri" w:hAnsi="Calibri" w:cs="Calibri"/>
                <w:sz w:val="20"/>
                <w:szCs w:val="20"/>
              </w:rPr>
            </w:pPr>
            <w:r w:rsidRPr="006764D4">
              <w:rPr>
                <w:rFonts w:ascii="Calibri" w:eastAsia="Calibri" w:hAnsi="Calibri" w:cs="Calibri"/>
                <w:sz w:val="20"/>
                <w:szCs w:val="20"/>
              </w:rPr>
              <w:t>- La medicina(unidad 2)</w:t>
            </w:r>
          </w:p>
          <w:p w:rsidR="006764D4" w:rsidRPr="006764D4" w:rsidRDefault="006764D4" w:rsidP="00824322">
            <w:pPr>
              <w:spacing w:line="360" w:lineRule="auto"/>
              <w:ind w:left="0" w:hanging="2"/>
              <w:rPr>
                <w:rFonts w:ascii="Calibri" w:eastAsia="Calibri" w:hAnsi="Calibri" w:cs="Calibri"/>
                <w:sz w:val="20"/>
                <w:szCs w:val="20"/>
              </w:rPr>
            </w:pPr>
            <w:r w:rsidRPr="006764D4">
              <w:rPr>
                <w:rFonts w:ascii="Calibri" w:eastAsia="Calibri" w:hAnsi="Calibri" w:cs="Calibri"/>
                <w:sz w:val="20"/>
                <w:szCs w:val="20"/>
              </w:rPr>
              <w:t>- Nombres y preposiciones (unidad 2)</w:t>
            </w:r>
          </w:p>
          <w:p w:rsidR="006764D4" w:rsidRPr="006764D4" w:rsidRDefault="006764D4" w:rsidP="00824322">
            <w:pPr>
              <w:spacing w:line="360" w:lineRule="auto"/>
              <w:ind w:left="0" w:hanging="2"/>
              <w:rPr>
                <w:rFonts w:ascii="Calibri" w:eastAsia="Calibri" w:hAnsi="Calibri" w:cs="Calibri"/>
                <w:sz w:val="20"/>
                <w:szCs w:val="20"/>
              </w:rPr>
            </w:pPr>
            <w:r w:rsidRPr="006764D4">
              <w:rPr>
                <w:rFonts w:ascii="Calibri" w:eastAsia="Calibri" w:hAnsi="Calibri" w:cs="Calibri"/>
                <w:sz w:val="20"/>
                <w:szCs w:val="20"/>
              </w:rPr>
              <w:t xml:space="preserve">- </w:t>
            </w:r>
            <w:proofErr w:type="spellStart"/>
            <w:r w:rsidRPr="006764D4">
              <w:rPr>
                <w:rFonts w:ascii="Calibri" w:eastAsia="Calibri" w:hAnsi="Calibri" w:cs="Calibri"/>
                <w:i/>
                <w:sz w:val="20"/>
                <w:szCs w:val="20"/>
              </w:rPr>
              <w:t>Phrasal</w:t>
            </w:r>
            <w:proofErr w:type="spellEnd"/>
            <w:r w:rsidRPr="006764D4">
              <w:rPr>
                <w:rFonts w:ascii="Calibri" w:eastAsia="Calibri" w:hAnsi="Calibri" w:cs="Calibri"/>
                <w:i/>
                <w:sz w:val="20"/>
                <w:szCs w:val="20"/>
              </w:rPr>
              <w:t xml:space="preserve"> </w:t>
            </w:r>
            <w:proofErr w:type="spellStart"/>
            <w:r w:rsidRPr="006764D4">
              <w:rPr>
                <w:rFonts w:ascii="Calibri" w:eastAsia="Calibri" w:hAnsi="Calibri" w:cs="Calibri"/>
                <w:i/>
                <w:sz w:val="20"/>
                <w:szCs w:val="20"/>
              </w:rPr>
              <w:t>Verbs</w:t>
            </w:r>
            <w:proofErr w:type="spellEnd"/>
            <w:r w:rsidRPr="006764D4">
              <w:rPr>
                <w:rFonts w:ascii="Calibri" w:eastAsia="Calibri" w:hAnsi="Calibri" w:cs="Calibri"/>
                <w:i/>
                <w:sz w:val="20"/>
                <w:szCs w:val="20"/>
              </w:rPr>
              <w:t xml:space="preserve"> (1) </w:t>
            </w:r>
            <w:r w:rsidRPr="006764D4">
              <w:rPr>
                <w:rFonts w:ascii="Calibri" w:eastAsia="Calibri" w:hAnsi="Calibri" w:cs="Calibri"/>
                <w:sz w:val="20"/>
                <w:szCs w:val="20"/>
              </w:rPr>
              <w:t>(unidad 2)</w:t>
            </w:r>
          </w:p>
          <w:p w:rsidR="006764D4" w:rsidRPr="006764D4" w:rsidRDefault="006764D4" w:rsidP="00824322">
            <w:pPr>
              <w:ind w:left="0" w:hanging="2"/>
              <w:rPr>
                <w:sz w:val="20"/>
                <w:szCs w:val="20"/>
              </w:rPr>
            </w:pPr>
          </w:p>
        </w:tc>
        <w:tc>
          <w:tcPr>
            <w:tcW w:w="4961" w:type="dxa"/>
            <w:vAlign w:val="center"/>
          </w:tcPr>
          <w:p w:rsidR="006764D4" w:rsidRPr="006764D4" w:rsidRDefault="006764D4" w:rsidP="00824322">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6764D4">
              <w:rPr>
                <w:rFonts w:ascii="Calibri" w:eastAsia="Calibri" w:hAnsi="Calibri" w:cs="Calibri"/>
                <w:b/>
                <w:color w:val="000000"/>
                <w:sz w:val="20"/>
                <w:szCs w:val="20"/>
              </w:rPr>
              <w:t>Gramática:</w:t>
            </w:r>
          </w:p>
          <w:p w:rsidR="006764D4" w:rsidRPr="006764D4" w:rsidRDefault="006764D4" w:rsidP="00824322">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6764D4">
              <w:rPr>
                <w:rFonts w:ascii="Calibri" w:eastAsia="Calibri" w:hAnsi="Calibri" w:cs="Calibri"/>
                <w:color w:val="000000"/>
                <w:sz w:val="20"/>
                <w:szCs w:val="20"/>
              </w:rPr>
              <w:t xml:space="preserve">- Repaso Tiempos Verbales: </w:t>
            </w:r>
            <w:proofErr w:type="spellStart"/>
            <w:r w:rsidRPr="006764D4">
              <w:rPr>
                <w:rFonts w:ascii="Calibri" w:eastAsia="Calibri" w:hAnsi="Calibri" w:cs="Calibri"/>
                <w:i/>
                <w:color w:val="000000"/>
                <w:sz w:val="20"/>
                <w:szCs w:val="20"/>
              </w:rPr>
              <w:t>Present</w:t>
            </w:r>
            <w:proofErr w:type="spellEnd"/>
            <w:r w:rsidRPr="006764D4">
              <w:rPr>
                <w:rFonts w:ascii="Calibri" w:eastAsia="Calibri" w:hAnsi="Calibri" w:cs="Calibri"/>
                <w:i/>
                <w:color w:val="000000"/>
                <w:sz w:val="20"/>
                <w:szCs w:val="20"/>
              </w:rPr>
              <w:t xml:space="preserve"> Simple </w:t>
            </w:r>
            <w:r w:rsidRPr="006764D4">
              <w:rPr>
                <w:rFonts w:ascii="Calibri" w:eastAsia="Calibri" w:hAnsi="Calibri" w:cs="Calibri"/>
                <w:color w:val="000000"/>
                <w:sz w:val="20"/>
                <w:szCs w:val="20"/>
              </w:rPr>
              <w:t xml:space="preserve">Tenses ; </w:t>
            </w:r>
            <w:proofErr w:type="spellStart"/>
            <w:r w:rsidRPr="006764D4">
              <w:rPr>
                <w:rFonts w:ascii="Calibri" w:eastAsia="Calibri" w:hAnsi="Calibri" w:cs="Calibri"/>
                <w:i/>
                <w:color w:val="000000"/>
                <w:sz w:val="20"/>
                <w:szCs w:val="20"/>
              </w:rPr>
              <w:t>Past</w:t>
            </w:r>
            <w:proofErr w:type="spellEnd"/>
            <w:r w:rsidRPr="006764D4">
              <w:rPr>
                <w:rFonts w:ascii="Calibri" w:eastAsia="Calibri" w:hAnsi="Calibri" w:cs="Calibri"/>
                <w:i/>
                <w:color w:val="000000"/>
                <w:sz w:val="20"/>
                <w:szCs w:val="20"/>
              </w:rPr>
              <w:t xml:space="preserve"> Tenses;  </w:t>
            </w:r>
            <w:proofErr w:type="spellStart"/>
            <w:r w:rsidRPr="006764D4">
              <w:rPr>
                <w:rFonts w:ascii="Calibri" w:eastAsia="Calibri" w:hAnsi="Calibri" w:cs="Calibri"/>
                <w:i/>
                <w:color w:val="000000"/>
                <w:sz w:val="20"/>
                <w:szCs w:val="20"/>
              </w:rPr>
              <w:t>Future</w:t>
            </w:r>
            <w:proofErr w:type="spellEnd"/>
            <w:r w:rsidRPr="006764D4">
              <w:rPr>
                <w:rFonts w:ascii="Calibri" w:eastAsia="Calibri" w:hAnsi="Calibri" w:cs="Calibri"/>
                <w:i/>
                <w:color w:val="000000"/>
                <w:sz w:val="20"/>
                <w:szCs w:val="20"/>
              </w:rPr>
              <w:t xml:space="preserve"> Tenses ; </w:t>
            </w:r>
            <w:proofErr w:type="spellStart"/>
            <w:r w:rsidRPr="006764D4">
              <w:rPr>
                <w:rFonts w:ascii="Calibri" w:eastAsia="Calibri" w:hAnsi="Calibri" w:cs="Calibri"/>
                <w:i/>
                <w:color w:val="000000"/>
                <w:sz w:val="20"/>
                <w:szCs w:val="20"/>
              </w:rPr>
              <w:t>Perfect</w:t>
            </w:r>
            <w:proofErr w:type="spellEnd"/>
            <w:r w:rsidRPr="006764D4">
              <w:rPr>
                <w:rFonts w:ascii="Calibri" w:eastAsia="Calibri" w:hAnsi="Calibri" w:cs="Calibri"/>
                <w:i/>
                <w:color w:val="000000"/>
                <w:sz w:val="20"/>
                <w:szCs w:val="20"/>
              </w:rPr>
              <w:t xml:space="preserve"> Simple Tenses </w:t>
            </w:r>
          </w:p>
          <w:p w:rsidR="006764D4" w:rsidRPr="006764D4" w:rsidRDefault="006764D4" w:rsidP="00824322">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6764D4">
              <w:rPr>
                <w:rFonts w:ascii="Calibri" w:eastAsia="Calibri" w:hAnsi="Calibri" w:cs="Calibri"/>
                <w:i/>
                <w:color w:val="000000"/>
                <w:sz w:val="20"/>
                <w:szCs w:val="20"/>
              </w:rPr>
              <w:t xml:space="preserve">- </w:t>
            </w:r>
            <w:proofErr w:type="spellStart"/>
            <w:r w:rsidRPr="006764D4">
              <w:rPr>
                <w:rFonts w:ascii="Calibri" w:eastAsia="Calibri" w:hAnsi="Calibri" w:cs="Calibri"/>
                <w:i/>
                <w:color w:val="000000"/>
                <w:sz w:val="20"/>
                <w:szCs w:val="20"/>
              </w:rPr>
              <w:t>Present</w:t>
            </w:r>
            <w:proofErr w:type="spellEnd"/>
            <w:r w:rsidRPr="006764D4">
              <w:rPr>
                <w:rFonts w:ascii="Calibri" w:eastAsia="Calibri" w:hAnsi="Calibri" w:cs="Calibri"/>
                <w:i/>
                <w:color w:val="000000"/>
                <w:sz w:val="20"/>
                <w:szCs w:val="20"/>
              </w:rPr>
              <w:t xml:space="preserve"> </w:t>
            </w:r>
            <w:proofErr w:type="spellStart"/>
            <w:r w:rsidRPr="006764D4">
              <w:rPr>
                <w:rFonts w:ascii="Calibri" w:eastAsia="Calibri" w:hAnsi="Calibri" w:cs="Calibri"/>
                <w:i/>
                <w:color w:val="000000"/>
                <w:sz w:val="20"/>
                <w:szCs w:val="20"/>
              </w:rPr>
              <w:t>Perfect</w:t>
            </w:r>
            <w:proofErr w:type="spellEnd"/>
            <w:r w:rsidRPr="006764D4">
              <w:rPr>
                <w:rFonts w:ascii="Calibri" w:eastAsia="Calibri" w:hAnsi="Calibri" w:cs="Calibri"/>
                <w:i/>
                <w:color w:val="000000"/>
                <w:sz w:val="20"/>
                <w:szCs w:val="20"/>
              </w:rPr>
              <w:t xml:space="preserve"> </w:t>
            </w:r>
            <w:proofErr w:type="spellStart"/>
            <w:r w:rsidRPr="006764D4">
              <w:rPr>
                <w:rFonts w:ascii="Calibri" w:eastAsia="Calibri" w:hAnsi="Calibri" w:cs="Calibri"/>
                <w:i/>
                <w:color w:val="000000"/>
                <w:sz w:val="20"/>
                <w:szCs w:val="20"/>
              </w:rPr>
              <w:t>Continuous</w:t>
            </w:r>
            <w:proofErr w:type="spellEnd"/>
            <w:r w:rsidRPr="006764D4">
              <w:rPr>
                <w:rFonts w:ascii="Calibri" w:eastAsia="Calibri" w:hAnsi="Calibri" w:cs="Calibri"/>
                <w:i/>
                <w:color w:val="000000"/>
                <w:sz w:val="20"/>
                <w:szCs w:val="20"/>
              </w:rPr>
              <w:t xml:space="preserve"> </w:t>
            </w:r>
            <w:r w:rsidRPr="006764D4">
              <w:rPr>
                <w:rFonts w:ascii="Calibri" w:eastAsia="Calibri" w:hAnsi="Calibri" w:cs="Calibri"/>
                <w:color w:val="000000"/>
                <w:sz w:val="20"/>
                <w:szCs w:val="20"/>
              </w:rPr>
              <w:t xml:space="preserve">y </w:t>
            </w:r>
            <w:proofErr w:type="spellStart"/>
            <w:r w:rsidRPr="006764D4">
              <w:rPr>
                <w:rFonts w:ascii="Calibri" w:eastAsia="Calibri" w:hAnsi="Calibri" w:cs="Calibri"/>
                <w:i/>
                <w:color w:val="000000"/>
                <w:sz w:val="20"/>
                <w:szCs w:val="20"/>
              </w:rPr>
              <w:t>Past</w:t>
            </w:r>
            <w:proofErr w:type="spellEnd"/>
            <w:r w:rsidRPr="006764D4">
              <w:rPr>
                <w:rFonts w:ascii="Calibri" w:eastAsia="Calibri" w:hAnsi="Calibri" w:cs="Calibri"/>
                <w:i/>
                <w:color w:val="000000"/>
                <w:sz w:val="20"/>
                <w:szCs w:val="20"/>
              </w:rPr>
              <w:t xml:space="preserve"> </w:t>
            </w:r>
            <w:proofErr w:type="spellStart"/>
            <w:r w:rsidRPr="006764D4">
              <w:rPr>
                <w:rFonts w:ascii="Calibri" w:eastAsia="Calibri" w:hAnsi="Calibri" w:cs="Calibri"/>
                <w:i/>
                <w:color w:val="000000"/>
                <w:sz w:val="20"/>
                <w:szCs w:val="20"/>
              </w:rPr>
              <w:t>Perfect</w:t>
            </w:r>
            <w:proofErr w:type="spellEnd"/>
            <w:r w:rsidRPr="006764D4">
              <w:rPr>
                <w:rFonts w:ascii="Calibri" w:eastAsia="Calibri" w:hAnsi="Calibri" w:cs="Calibri"/>
                <w:i/>
                <w:color w:val="000000"/>
                <w:sz w:val="20"/>
                <w:szCs w:val="20"/>
              </w:rPr>
              <w:t xml:space="preserve"> </w:t>
            </w:r>
            <w:proofErr w:type="spellStart"/>
            <w:r w:rsidRPr="006764D4">
              <w:rPr>
                <w:rFonts w:ascii="Calibri" w:eastAsia="Calibri" w:hAnsi="Calibri" w:cs="Calibri"/>
                <w:i/>
                <w:color w:val="000000"/>
                <w:sz w:val="20"/>
                <w:szCs w:val="20"/>
              </w:rPr>
              <w:t>Continuous</w:t>
            </w:r>
            <w:proofErr w:type="spellEnd"/>
            <w:r w:rsidRPr="006764D4">
              <w:rPr>
                <w:rFonts w:ascii="Calibri" w:eastAsia="Calibri" w:hAnsi="Calibri" w:cs="Calibri"/>
                <w:i/>
                <w:color w:val="000000"/>
                <w:sz w:val="20"/>
                <w:szCs w:val="20"/>
              </w:rPr>
              <w:t xml:space="preserve"> </w:t>
            </w:r>
            <w:r w:rsidRPr="006764D4">
              <w:rPr>
                <w:rFonts w:ascii="Calibri" w:eastAsia="Calibri" w:hAnsi="Calibri" w:cs="Calibri"/>
                <w:color w:val="000000"/>
                <w:sz w:val="20"/>
                <w:szCs w:val="20"/>
              </w:rPr>
              <w:t>(unidad 1)</w:t>
            </w:r>
          </w:p>
          <w:p w:rsidR="006764D4" w:rsidRPr="006764D4" w:rsidRDefault="006764D4" w:rsidP="00824322">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6764D4">
              <w:rPr>
                <w:rFonts w:ascii="Calibri" w:eastAsia="Calibri" w:hAnsi="Calibri" w:cs="Calibri"/>
                <w:i/>
                <w:color w:val="000000"/>
                <w:sz w:val="20"/>
                <w:szCs w:val="20"/>
              </w:rPr>
              <w:t xml:space="preserve">-  </w:t>
            </w:r>
            <w:proofErr w:type="spellStart"/>
            <w:r w:rsidRPr="006764D4">
              <w:rPr>
                <w:rFonts w:ascii="Calibri" w:eastAsia="Calibri" w:hAnsi="Calibri" w:cs="Calibri"/>
                <w:i/>
                <w:color w:val="000000"/>
                <w:sz w:val="20"/>
                <w:szCs w:val="20"/>
              </w:rPr>
              <w:t>Conditional</w:t>
            </w:r>
            <w:proofErr w:type="spellEnd"/>
            <w:r w:rsidRPr="006764D4">
              <w:rPr>
                <w:rFonts w:ascii="Calibri" w:eastAsia="Calibri" w:hAnsi="Calibri" w:cs="Calibri"/>
                <w:i/>
                <w:color w:val="000000"/>
                <w:sz w:val="20"/>
                <w:szCs w:val="20"/>
              </w:rPr>
              <w:t xml:space="preserve"> </w:t>
            </w:r>
            <w:proofErr w:type="spellStart"/>
            <w:r w:rsidRPr="006764D4">
              <w:rPr>
                <w:rFonts w:ascii="Calibri" w:eastAsia="Calibri" w:hAnsi="Calibri" w:cs="Calibri"/>
                <w:i/>
                <w:color w:val="000000"/>
                <w:sz w:val="20"/>
                <w:szCs w:val="20"/>
              </w:rPr>
              <w:t>Clauses</w:t>
            </w:r>
            <w:proofErr w:type="spellEnd"/>
            <w:r w:rsidRPr="006764D4">
              <w:rPr>
                <w:rFonts w:ascii="Calibri" w:eastAsia="Calibri" w:hAnsi="Calibri" w:cs="Calibri"/>
                <w:i/>
                <w:color w:val="000000"/>
                <w:sz w:val="20"/>
                <w:szCs w:val="20"/>
              </w:rPr>
              <w:t xml:space="preserve">  </w:t>
            </w:r>
            <w:r w:rsidRPr="006764D4">
              <w:rPr>
                <w:rFonts w:ascii="Calibri" w:eastAsia="Calibri" w:hAnsi="Calibri" w:cs="Calibri"/>
                <w:color w:val="000000"/>
                <w:sz w:val="20"/>
                <w:szCs w:val="20"/>
              </w:rPr>
              <w:t>(Unidad 2)</w:t>
            </w:r>
          </w:p>
          <w:p w:rsidR="006764D4" w:rsidRPr="006764D4" w:rsidRDefault="006764D4" w:rsidP="00824322">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6764D4">
              <w:rPr>
                <w:rFonts w:ascii="Calibri" w:eastAsia="Calibri" w:hAnsi="Calibri" w:cs="Calibri"/>
                <w:color w:val="000000"/>
                <w:sz w:val="20"/>
                <w:szCs w:val="20"/>
              </w:rPr>
              <w:t xml:space="preserve">- </w:t>
            </w:r>
            <w:r w:rsidRPr="006764D4">
              <w:rPr>
                <w:rFonts w:ascii="Calibri" w:eastAsia="Calibri" w:hAnsi="Calibri" w:cs="Calibri"/>
                <w:i/>
                <w:color w:val="000000"/>
                <w:sz w:val="20"/>
                <w:szCs w:val="20"/>
              </w:rPr>
              <w:t xml:space="preserve">Time </w:t>
            </w:r>
            <w:proofErr w:type="spellStart"/>
            <w:r w:rsidRPr="006764D4">
              <w:rPr>
                <w:rFonts w:ascii="Calibri" w:eastAsia="Calibri" w:hAnsi="Calibri" w:cs="Calibri"/>
                <w:i/>
                <w:color w:val="000000"/>
                <w:sz w:val="20"/>
                <w:szCs w:val="20"/>
              </w:rPr>
              <w:t>Clauses</w:t>
            </w:r>
            <w:proofErr w:type="spellEnd"/>
            <w:r w:rsidRPr="006764D4">
              <w:rPr>
                <w:rFonts w:ascii="Calibri" w:eastAsia="Calibri" w:hAnsi="Calibri" w:cs="Calibri"/>
                <w:i/>
                <w:color w:val="000000"/>
                <w:sz w:val="20"/>
                <w:szCs w:val="20"/>
              </w:rPr>
              <w:t xml:space="preserve"> </w:t>
            </w:r>
            <w:r w:rsidRPr="006764D4">
              <w:rPr>
                <w:rFonts w:ascii="Calibri" w:eastAsia="Calibri" w:hAnsi="Calibri" w:cs="Calibri"/>
                <w:color w:val="000000"/>
                <w:sz w:val="20"/>
                <w:szCs w:val="20"/>
              </w:rPr>
              <w:t>(Unidad 2)</w:t>
            </w:r>
          </w:p>
          <w:p w:rsidR="006764D4" w:rsidRPr="006764D4" w:rsidRDefault="006764D4" w:rsidP="006764D4">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6764D4">
              <w:rPr>
                <w:rFonts w:ascii="Calibri" w:eastAsia="Calibri" w:hAnsi="Calibri" w:cs="Calibri"/>
                <w:i/>
                <w:color w:val="000000"/>
                <w:sz w:val="20"/>
                <w:szCs w:val="20"/>
              </w:rPr>
              <w:lastRenderedPageBreak/>
              <w:t xml:space="preserve">- </w:t>
            </w:r>
            <w:proofErr w:type="spellStart"/>
            <w:r w:rsidRPr="006764D4">
              <w:rPr>
                <w:rFonts w:ascii="Calibri" w:eastAsia="Calibri" w:hAnsi="Calibri" w:cs="Calibri"/>
                <w:i/>
                <w:color w:val="000000"/>
                <w:sz w:val="20"/>
                <w:szCs w:val="20"/>
              </w:rPr>
              <w:t>Wish</w:t>
            </w:r>
            <w:proofErr w:type="spellEnd"/>
            <w:r w:rsidRPr="006764D4">
              <w:rPr>
                <w:rFonts w:ascii="Calibri" w:eastAsia="Calibri" w:hAnsi="Calibri" w:cs="Calibri"/>
                <w:i/>
                <w:color w:val="000000"/>
                <w:sz w:val="20"/>
                <w:szCs w:val="20"/>
              </w:rPr>
              <w:t xml:space="preserve"> </w:t>
            </w:r>
            <w:proofErr w:type="spellStart"/>
            <w:r w:rsidRPr="006764D4">
              <w:rPr>
                <w:rFonts w:ascii="Calibri" w:eastAsia="Calibri" w:hAnsi="Calibri" w:cs="Calibri"/>
                <w:i/>
                <w:color w:val="000000"/>
                <w:sz w:val="20"/>
                <w:szCs w:val="20"/>
              </w:rPr>
              <w:t>Clauses</w:t>
            </w:r>
            <w:proofErr w:type="spellEnd"/>
            <w:r w:rsidRPr="006764D4">
              <w:rPr>
                <w:rFonts w:ascii="Calibri" w:eastAsia="Calibri" w:hAnsi="Calibri" w:cs="Calibri"/>
                <w:i/>
                <w:color w:val="000000"/>
                <w:sz w:val="20"/>
                <w:szCs w:val="20"/>
              </w:rPr>
              <w:t xml:space="preserve"> </w:t>
            </w:r>
            <w:r w:rsidRPr="006764D4">
              <w:rPr>
                <w:rFonts w:ascii="Calibri" w:eastAsia="Calibri" w:hAnsi="Calibri" w:cs="Calibri"/>
                <w:color w:val="000000"/>
                <w:sz w:val="20"/>
                <w:szCs w:val="20"/>
              </w:rPr>
              <w:t>(Unidad 2)</w:t>
            </w:r>
          </w:p>
        </w:tc>
      </w:tr>
      <w:tr w:rsidR="006764D4" w:rsidTr="000152A8">
        <w:tc>
          <w:tcPr>
            <w:tcW w:w="3544" w:type="dxa"/>
            <w:shd w:val="clear" w:color="auto" w:fill="B6DDE8" w:themeFill="accent5" w:themeFillTint="66"/>
          </w:tcPr>
          <w:p w:rsidR="006764D4" w:rsidRDefault="006764D4" w:rsidP="000152A8">
            <w:pPr>
              <w:ind w:leftChars="0" w:left="0" w:firstLineChars="0" w:firstLine="0"/>
              <w:jc w:val="both"/>
              <w:rPr>
                <w:rFonts w:ascii="Calibri" w:eastAsia="Calibri" w:hAnsi="Calibri" w:cs="Calibri"/>
                <w:sz w:val="20"/>
                <w:szCs w:val="20"/>
              </w:rPr>
            </w:pPr>
          </w:p>
        </w:tc>
        <w:tc>
          <w:tcPr>
            <w:tcW w:w="4678" w:type="dxa"/>
            <w:shd w:val="clear" w:color="auto" w:fill="B6DDE8" w:themeFill="accent5" w:themeFillTint="66"/>
          </w:tcPr>
          <w:p w:rsidR="006764D4" w:rsidRDefault="006764D4" w:rsidP="002101F7">
            <w:pPr>
              <w:ind w:leftChars="0" w:left="0" w:firstLineChars="0" w:firstLine="0"/>
              <w:jc w:val="both"/>
              <w:rPr>
                <w:rFonts w:ascii="Calibri" w:eastAsia="Calibri" w:hAnsi="Calibri" w:cs="Calibri"/>
                <w:sz w:val="20"/>
                <w:szCs w:val="20"/>
              </w:rPr>
            </w:pPr>
          </w:p>
        </w:tc>
        <w:tc>
          <w:tcPr>
            <w:tcW w:w="4961" w:type="dxa"/>
            <w:shd w:val="clear" w:color="auto" w:fill="B6DDE8" w:themeFill="accent5" w:themeFillTint="66"/>
          </w:tcPr>
          <w:p w:rsidR="006764D4" w:rsidRDefault="006764D4" w:rsidP="002101F7">
            <w:pPr>
              <w:ind w:leftChars="0" w:left="0" w:firstLineChars="0" w:firstLine="0"/>
              <w:jc w:val="both"/>
              <w:rPr>
                <w:rFonts w:ascii="Calibri" w:eastAsia="Calibri" w:hAnsi="Calibri" w:cs="Calibri"/>
                <w:sz w:val="20"/>
                <w:szCs w:val="20"/>
              </w:rPr>
            </w:pPr>
          </w:p>
        </w:tc>
      </w:tr>
      <w:tr w:rsidR="006764D4" w:rsidRPr="00780630" w:rsidTr="000152A8">
        <w:trPr>
          <w:trHeight w:val="2397"/>
        </w:trPr>
        <w:tc>
          <w:tcPr>
            <w:tcW w:w="3544" w:type="dxa"/>
            <w:vAlign w:val="center"/>
          </w:tcPr>
          <w:p w:rsidR="006764D4" w:rsidRPr="007B44D8" w:rsidRDefault="006764D4" w:rsidP="000152A8">
            <w:pPr>
              <w:ind w:left="0" w:hanging="2"/>
              <w:jc w:val="center"/>
              <w:rPr>
                <w:rFonts w:ascii="Calibri" w:eastAsia="Calibri" w:hAnsi="Calibri" w:cs="Calibri"/>
                <w:sz w:val="20"/>
                <w:szCs w:val="20"/>
              </w:rPr>
            </w:pPr>
          </w:p>
          <w:p w:rsidR="006764D4" w:rsidRPr="007B44D8" w:rsidRDefault="006764D4" w:rsidP="000152A8">
            <w:pPr>
              <w:ind w:left="0" w:hanging="2"/>
              <w:jc w:val="center"/>
              <w:rPr>
                <w:rFonts w:ascii="Calibri" w:eastAsia="Calibri" w:hAnsi="Calibri" w:cs="Calibri"/>
                <w:sz w:val="20"/>
                <w:szCs w:val="20"/>
              </w:rPr>
            </w:pPr>
            <w:r w:rsidRPr="007B44D8">
              <w:rPr>
                <w:rFonts w:ascii="Calibri" w:eastAsia="Calibri" w:hAnsi="Calibri" w:cs="Calibri"/>
                <w:sz w:val="20"/>
                <w:szCs w:val="20"/>
              </w:rPr>
              <w:t>2ª Evaluación</w:t>
            </w:r>
          </w:p>
          <w:p w:rsidR="006764D4" w:rsidRPr="007B44D8" w:rsidRDefault="006764D4" w:rsidP="000152A8">
            <w:pPr>
              <w:ind w:left="0" w:hanging="2"/>
              <w:jc w:val="center"/>
              <w:rPr>
                <w:rFonts w:ascii="Calibri" w:eastAsia="Calibri" w:hAnsi="Calibri" w:cs="Calibri"/>
                <w:sz w:val="20"/>
                <w:szCs w:val="20"/>
              </w:rPr>
            </w:pPr>
            <w:r w:rsidRPr="007B44D8">
              <w:rPr>
                <w:rFonts w:ascii="Calibri" w:eastAsia="Calibri" w:hAnsi="Calibri" w:cs="Calibri"/>
                <w:sz w:val="20"/>
                <w:szCs w:val="20"/>
              </w:rPr>
              <w:t>UNIDADES 3 y 4</w:t>
            </w:r>
          </w:p>
          <w:p w:rsidR="006764D4" w:rsidRPr="007B44D8" w:rsidRDefault="006764D4" w:rsidP="000152A8">
            <w:pPr>
              <w:ind w:left="0" w:hanging="2"/>
              <w:jc w:val="center"/>
              <w:rPr>
                <w:rFonts w:ascii="Calibri" w:eastAsia="Calibri" w:hAnsi="Calibri" w:cs="Calibri"/>
                <w:sz w:val="20"/>
                <w:szCs w:val="20"/>
              </w:rPr>
            </w:pPr>
          </w:p>
        </w:tc>
        <w:tc>
          <w:tcPr>
            <w:tcW w:w="4678" w:type="dxa"/>
            <w:vAlign w:val="center"/>
          </w:tcPr>
          <w:p w:rsidR="006764D4" w:rsidRPr="006764D4" w:rsidRDefault="006764D4" w:rsidP="00824322">
            <w:pPr>
              <w:widowControl/>
              <w:pBdr>
                <w:top w:val="nil"/>
                <w:left w:val="nil"/>
                <w:bottom w:val="nil"/>
                <w:right w:val="nil"/>
                <w:between w:val="nil"/>
              </w:pBdr>
              <w:spacing w:line="360" w:lineRule="auto"/>
              <w:ind w:leftChars="0" w:left="0" w:firstLineChars="0" w:firstLine="0"/>
              <w:rPr>
                <w:rFonts w:ascii="Calibri" w:eastAsia="Calibri" w:hAnsi="Calibri" w:cs="Calibri"/>
                <w:b/>
                <w:color w:val="000000"/>
                <w:sz w:val="20"/>
                <w:szCs w:val="20"/>
              </w:rPr>
            </w:pPr>
          </w:p>
          <w:p w:rsidR="006764D4" w:rsidRPr="006764D4" w:rsidRDefault="006764D4" w:rsidP="00824322">
            <w:pPr>
              <w:widowControl/>
              <w:pBdr>
                <w:top w:val="nil"/>
                <w:left w:val="nil"/>
                <w:bottom w:val="nil"/>
                <w:right w:val="nil"/>
                <w:between w:val="nil"/>
              </w:pBdr>
              <w:spacing w:line="360" w:lineRule="auto"/>
              <w:ind w:leftChars="0" w:left="0" w:firstLineChars="0" w:firstLine="0"/>
              <w:rPr>
                <w:rFonts w:ascii="Calibri" w:eastAsia="Calibri" w:hAnsi="Calibri" w:cs="Calibri"/>
                <w:color w:val="000000"/>
                <w:sz w:val="20"/>
                <w:szCs w:val="20"/>
              </w:rPr>
            </w:pPr>
            <w:r w:rsidRPr="006764D4">
              <w:rPr>
                <w:rFonts w:ascii="Calibri" w:eastAsia="Calibri" w:hAnsi="Calibri" w:cs="Calibri"/>
                <w:b/>
                <w:color w:val="000000"/>
                <w:sz w:val="20"/>
                <w:szCs w:val="20"/>
              </w:rPr>
              <w:t>Vocabulario relacionado con:</w:t>
            </w:r>
          </w:p>
          <w:p w:rsidR="006764D4" w:rsidRPr="006764D4" w:rsidRDefault="006764D4" w:rsidP="00824322">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6764D4">
              <w:rPr>
                <w:rFonts w:ascii="Calibri" w:eastAsia="Calibri" w:hAnsi="Calibri" w:cs="Calibri"/>
                <w:color w:val="000000"/>
                <w:sz w:val="20"/>
                <w:szCs w:val="20"/>
              </w:rPr>
              <w:t>- El cine (unidad 3)</w:t>
            </w:r>
          </w:p>
          <w:p w:rsidR="006764D4" w:rsidRPr="006764D4" w:rsidRDefault="006764D4" w:rsidP="00824322">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6764D4">
              <w:rPr>
                <w:rFonts w:ascii="Calibri" w:eastAsia="Calibri" w:hAnsi="Calibri" w:cs="Calibri"/>
                <w:color w:val="000000"/>
                <w:sz w:val="20"/>
                <w:szCs w:val="20"/>
              </w:rPr>
              <w:t xml:space="preserve">- </w:t>
            </w:r>
            <w:proofErr w:type="spellStart"/>
            <w:r w:rsidRPr="006764D4">
              <w:rPr>
                <w:rFonts w:ascii="Calibri" w:eastAsia="Calibri" w:hAnsi="Calibri" w:cs="Calibri"/>
                <w:i/>
                <w:color w:val="000000"/>
                <w:sz w:val="20"/>
                <w:szCs w:val="20"/>
              </w:rPr>
              <w:t>Collocations</w:t>
            </w:r>
            <w:proofErr w:type="spellEnd"/>
            <w:r w:rsidRPr="006764D4">
              <w:rPr>
                <w:rFonts w:ascii="Calibri" w:eastAsia="Calibri" w:hAnsi="Calibri" w:cs="Calibri"/>
                <w:color w:val="000000"/>
                <w:sz w:val="20"/>
                <w:szCs w:val="20"/>
              </w:rPr>
              <w:t xml:space="preserve"> (unidad 3)</w:t>
            </w:r>
          </w:p>
          <w:p w:rsidR="006764D4" w:rsidRPr="006764D4" w:rsidRDefault="006764D4" w:rsidP="00824322">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6764D4">
              <w:rPr>
                <w:rFonts w:ascii="Calibri" w:eastAsia="Calibri" w:hAnsi="Calibri" w:cs="Calibri"/>
                <w:color w:val="000000"/>
                <w:sz w:val="20"/>
                <w:szCs w:val="20"/>
              </w:rPr>
              <w:t>- Gerundios e infinitivos (unidad 3)</w:t>
            </w:r>
          </w:p>
          <w:p w:rsidR="006764D4" w:rsidRPr="006764D4" w:rsidRDefault="006764D4" w:rsidP="00824322">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6764D4">
              <w:rPr>
                <w:rFonts w:ascii="Calibri" w:eastAsia="Calibri" w:hAnsi="Calibri" w:cs="Calibri"/>
                <w:color w:val="000000"/>
                <w:sz w:val="20"/>
                <w:szCs w:val="20"/>
              </w:rPr>
              <w:t>- El trabajo (unidad 4)</w:t>
            </w:r>
          </w:p>
          <w:p w:rsidR="006764D4" w:rsidRPr="006764D4" w:rsidRDefault="006764D4" w:rsidP="00824322">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6764D4">
              <w:rPr>
                <w:rFonts w:ascii="Calibri" w:eastAsia="Calibri" w:hAnsi="Calibri" w:cs="Calibri"/>
                <w:color w:val="000000"/>
                <w:sz w:val="20"/>
                <w:szCs w:val="20"/>
              </w:rPr>
              <w:t>- Pronombres Reflexivos (unidad 4)</w:t>
            </w:r>
          </w:p>
          <w:p w:rsidR="006764D4" w:rsidRPr="006764D4" w:rsidRDefault="006764D4" w:rsidP="00824322">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6764D4">
              <w:rPr>
                <w:rFonts w:ascii="Calibri" w:eastAsia="Calibri" w:hAnsi="Calibri" w:cs="Calibri"/>
                <w:color w:val="000000"/>
                <w:sz w:val="20"/>
                <w:szCs w:val="20"/>
              </w:rPr>
              <w:t xml:space="preserve">- Expresiones normales (unidad 4)  </w:t>
            </w:r>
          </w:p>
          <w:p w:rsidR="006764D4" w:rsidRPr="006764D4" w:rsidRDefault="006764D4" w:rsidP="00824322">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p>
        </w:tc>
        <w:tc>
          <w:tcPr>
            <w:tcW w:w="4961" w:type="dxa"/>
            <w:vAlign w:val="center"/>
          </w:tcPr>
          <w:p w:rsidR="006764D4" w:rsidRPr="006764D4" w:rsidRDefault="006764D4" w:rsidP="00824322">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6764D4">
              <w:rPr>
                <w:rFonts w:ascii="Calibri" w:eastAsia="Calibri" w:hAnsi="Calibri" w:cs="Calibri"/>
                <w:b/>
                <w:color w:val="000000"/>
                <w:sz w:val="20"/>
                <w:szCs w:val="20"/>
              </w:rPr>
              <w:t>Gramática:</w:t>
            </w:r>
          </w:p>
          <w:p w:rsidR="006764D4" w:rsidRPr="006764D4" w:rsidRDefault="006764D4" w:rsidP="00824322">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6764D4">
              <w:rPr>
                <w:rFonts w:ascii="Calibri" w:eastAsia="Calibri" w:hAnsi="Calibri" w:cs="Calibri"/>
                <w:b/>
                <w:color w:val="000000"/>
                <w:sz w:val="20"/>
                <w:szCs w:val="20"/>
              </w:rPr>
              <w:t xml:space="preserve">- </w:t>
            </w:r>
            <w:r w:rsidRPr="006764D4">
              <w:rPr>
                <w:rFonts w:ascii="Calibri" w:eastAsia="Calibri" w:hAnsi="Calibri" w:cs="Calibri"/>
                <w:color w:val="000000"/>
                <w:sz w:val="20"/>
                <w:szCs w:val="20"/>
              </w:rPr>
              <w:t>La voz pasiva ; Pasiva causativa</w:t>
            </w:r>
          </w:p>
          <w:p w:rsidR="006764D4" w:rsidRPr="006764D4" w:rsidRDefault="006764D4" w:rsidP="00824322">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6764D4">
              <w:rPr>
                <w:rFonts w:ascii="Calibri" w:eastAsia="Calibri" w:hAnsi="Calibri" w:cs="Calibri"/>
                <w:color w:val="000000"/>
                <w:sz w:val="20"/>
                <w:szCs w:val="20"/>
              </w:rPr>
              <w:t xml:space="preserve"> (unidad 3)</w:t>
            </w:r>
          </w:p>
          <w:p w:rsidR="006764D4" w:rsidRPr="006764D4" w:rsidRDefault="006764D4" w:rsidP="00824322">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6764D4">
              <w:rPr>
                <w:rFonts w:ascii="Calibri" w:eastAsia="Calibri" w:hAnsi="Calibri" w:cs="Calibri"/>
                <w:color w:val="000000"/>
                <w:sz w:val="20"/>
                <w:szCs w:val="20"/>
              </w:rPr>
              <w:t>- Oraciones de Relativo (unidad 4)</w:t>
            </w:r>
          </w:p>
          <w:p w:rsidR="006764D4" w:rsidRPr="006764D4" w:rsidRDefault="006764D4" w:rsidP="00824322">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p>
          <w:p w:rsidR="006764D4" w:rsidRPr="006764D4" w:rsidRDefault="006764D4" w:rsidP="00824322">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p>
          <w:p w:rsidR="006764D4" w:rsidRPr="006764D4" w:rsidRDefault="006764D4" w:rsidP="00824322">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p>
          <w:p w:rsidR="006764D4" w:rsidRPr="006764D4" w:rsidRDefault="006764D4" w:rsidP="00824322">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p>
          <w:p w:rsidR="006764D4" w:rsidRPr="006764D4" w:rsidRDefault="006764D4" w:rsidP="00824322">
            <w:pPr>
              <w:widowControl/>
              <w:pBdr>
                <w:top w:val="nil"/>
                <w:left w:val="nil"/>
                <w:bottom w:val="nil"/>
                <w:right w:val="nil"/>
                <w:between w:val="nil"/>
              </w:pBdr>
              <w:spacing w:line="360" w:lineRule="auto"/>
              <w:ind w:leftChars="0" w:left="0" w:firstLineChars="0" w:firstLine="0"/>
              <w:rPr>
                <w:rFonts w:ascii="Calibri" w:eastAsia="Calibri" w:hAnsi="Calibri" w:cs="Calibri"/>
                <w:color w:val="000000"/>
                <w:sz w:val="20"/>
                <w:szCs w:val="20"/>
              </w:rPr>
            </w:pPr>
          </w:p>
        </w:tc>
      </w:tr>
      <w:tr w:rsidR="006764D4" w:rsidTr="000152A8">
        <w:tc>
          <w:tcPr>
            <w:tcW w:w="3544" w:type="dxa"/>
            <w:shd w:val="clear" w:color="auto" w:fill="B6DDE8" w:themeFill="accent5" w:themeFillTint="66"/>
            <w:vAlign w:val="center"/>
          </w:tcPr>
          <w:p w:rsidR="006764D4" w:rsidRDefault="006764D4" w:rsidP="000152A8">
            <w:pPr>
              <w:ind w:left="0" w:hanging="2"/>
              <w:jc w:val="center"/>
              <w:rPr>
                <w:rFonts w:ascii="Calibri" w:eastAsia="Calibri" w:hAnsi="Calibri" w:cs="Calibri"/>
                <w:sz w:val="16"/>
                <w:szCs w:val="16"/>
              </w:rPr>
            </w:pPr>
          </w:p>
        </w:tc>
        <w:tc>
          <w:tcPr>
            <w:tcW w:w="4678" w:type="dxa"/>
            <w:shd w:val="clear" w:color="auto" w:fill="B6DDE8" w:themeFill="accent5" w:themeFillTint="66"/>
            <w:vAlign w:val="center"/>
          </w:tcPr>
          <w:p w:rsidR="006764D4" w:rsidRDefault="006764D4" w:rsidP="009364ED">
            <w:pPr>
              <w:widowControl/>
              <w:pBdr>
                <w:top w:val="nil"/>
                <w:left w:val="nil"/>
                <w:bottom w:val="nil"/>
                <w:right w:val="nil"/>
                <w:between w:val="nil"/>
              </w:pBdr>
              <w:spacing w:line="360" w:lineRule="auto"/>
              <w:ind w:left="0" w:hanging="2"/>
              <w:rPr>
                <w:rFonts w:ascii="Calibri" w:eastAsia="Calibri" w:hAnsi="Calibri" w:cs="Calibri"/>
                <w:sz w:val="16"/>
                <w:szCs w:val="16"/>
              </w:rPr>
            </w:pPr>
          </w:p>
        </w:tc>
        <w:tc>
          <w:tcPr>
            <w:tcW w:w="4961" w:type="dxa"/>
            <w:shd w:val="clear" w:color="auto" w:fill="B6DDE8" w:themeFill="accent5" w:themeFillTint="66"/>
            <w:vAlign w:val="center"/>
          </w:tcPr>
          <w:p w:rsidR="006764D4" w:rsidRDefault="006764D4" w:rsidP="009364ED">
            <w:pPr>
              <w:widowControl/>
              <w:pBdr>
                <w:top w:val="nil"/>
                <w:left w:val="nil"/>
                <w:bottom w:val="nil"/>
                <w:right w:val="nil"/>
                <w:between w:val="nil"/>
              </w:pBdr>
              <w:spacing w:line="360" w:lineRule="auto"/>
              <w:ind w:left="0" w:hanging="2"/>
              <w:rPr>
                <w:rFonts w:ascii="Calibri" w:eastAsia="Calibri" w:hAnsi="Calibri" w:cs="Calibri"/>
                <w:sz w:val="16"/>
                <w:szCs w:val="16"/>
              </w:rPr>
            </w:pPr>
          </w:p>
        </w:tc>
      </w:tr>
      <w:tr w:rsidR="006764D4" w:rsidRPr="00780630" w:rsidTr="000152A8">
        <w:trPr>
          <w:trHeight w:val="737"/>
        </w:trPr>
        <w:tc>
          <w:tcPr>
            <w:tcW w:w="3544" w:type="dxa"/>
            <w:vAlign w:val="center"/>
          </w:tcPr>
          <w:p w:rsidR="006764D4" w:rsidRPr="007B44D8" w:rsidRDefault="006764D4" w:rsidP="000152A8">
            <w:pPr>
              <w:ind w:left="0" w:hanging="2"/>
              <w:jc w:val="center"/>
              <w:rPr>
                <w:rFonts w:ascii="Calibri" w:eastAsia="Calibri" w:hAnsi="Calibri" w:cs="Calibri"/>
                <w:sz w:val="20"/>
                <w:szCs w:val="20"/>
              </w:rPr>
            </w:pPr>
          </w:p>
          <w:p w:rsidR="006764D4" w:rsidRPr="007B44D8" w:rsidRDefault="006764D4" w:rsidP="000152A8">
            <w:pPr>
              <w:ind w:left="0" w:hanging="2"/>
              <w:jc w:val="center"/>
              <w:rPr>
                <w:rFonts w:ascii="Calibri" w:eastAsia="Calibri" w:hAnsi="Calibri" w:cs="Calibri"/>
                <w:sz w:val="20"/>
                <w:szCs w:val="20"/>
              </w:rPr>
            </w:pPr>
            <w:r w:rsidRPr="007B44D8">
              <w:rPr>
                <w:rFonts w:ascii="Calibri" w:eastAsia="Calibri" w:hAnsi="Calibri" w:cs="Calibri"/>
                <w:sz w:val="20"/>
                <w:szCs w:val="20"/>
              </w:rPr>
              <w:t>3ª Evaluación</w:t>
            </w:r>
          </w:p>
          <w:p w:rsidR="006764D4" w:rsidRPr="007B44D8" w:rsidRDefault="006764D4" w:rsidP="000152A8">
            <w:pPr>
              <w:ind w:left="0" w:hanging="2"/>
              <w:jc w:val="center"/>
              <w:rPr>
                <w:rFonts w:ascii="Calibri" w:eastAsia="Calibri" w:hAnsi="Calibri" w:cs="Calibri"/>
                <w:sz w:val="20"/>
                <w:szCs w:val="20"/>
              </w:rPr>
            </w:pPr>
            <w:r>
              <w:rPr>
                <w:rFonts w:ascii="Calibri" w:eastAsia="Calibri" w:hAnsi="Calibri" w:cs="Calibri"/>
                <w:sz w:val="20"/>
                <w:szCs w:val="20"/>
              </w:rPr>
              <w:t xml:space="preserve">UNIDADES 5 y 6 </w:t>
            </w:r>
          </w:p>
        </w:tc>
        <w:tc>
          <w:tcPr>
            <w:tcW w:w="4678" w:type="dxa"/>
            <w:vAlign w:val="center"/>
          </w:tcPr>
          <w:p w:rsidR="006764D4" w:rsidRPr="006764D4" w:rsidRDefault="006764D4" w:rsidP="00824322">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6764D4">
              <w:rPr>
                <w:rFonts w:ascii="Calibri" w:eastAsia="Calibri" w:hAnsi="Calibri" w:cs="Calibri"/>
                <w:b/>
                <w:color w:val="000000"/>
                <w:sz w:val="20"/>
                <w:szCs w:val="20"/>
              </w:rPr>
              <w:t>Vocabulario relacionado con:</w:t>
            </w:r>
          </w:p>
          <w:p w:rsidR="006764D4" w:rsidRPr="006764D4" w:rsidRDefault="006764D4" w:rsidP="00824322">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6764D4">
              <w:rPr>
                <w:rFonts w:ascii="Calibri" w:eastAsia="Calibri" w:hAnsi="Calibri" w:cs="Calibri"/>
                <w:color w:val="000000"/>
                <w:sz w:val="20"/>
                <w:szCs w:val="20"/>
              </w:rPr>
              <w:t>- La ley y el orden. (unidad 5)</w:t>
            </w:r>
          </w:p>
          <w:p w:rsidR="006764D4" w:rsidRPr="006764D4" w:rsidRDefault="006764D4" w:rsidP="00824322">
            <w:pPr>
              <w:widowControl/>
              <w:pBdr>
                <w:top w:val="nil"/>
                <w:left w:val="nil"/>
                <w:bottom w:val="nil"/>
                <w:right w:val="nil"/>
                <w:between w:val="nil"/>
              </w:pBdr>
              <w:spacing w:line="360" w:lineRule="auto"/>
              <w:ind w:left="0" w:hanging="2"/>
              <w:rPr>
                <w:rFonts w:ascii="Calibri" w:eastAsia="Calibri" w:hAnsi="Calibri" w:cs="Calibri"/>
                <w:sz w:val="20"/>
                <w:szCs w:val="20"/>
              </w:rPr>
            </w:pPr>
            <w:r w:rsidRPr="006764D4">
              <w:rPr>
                <w:rFonts w:ascii="Calibri" w:eastAsia="Calibri" w:hAnsi="Calibri" w:cs="Calibri"/>
                <w:sz w:val="20"/>
                <w:szCs w:val="20"/>
              </w:rPr>
              <w:t>-</w:t>
            </w:r>
            <w:r w:rsidRPr="006764D4">
              <w:rPr>
                <w:rFonts w:ascii="Calibri" w:eastAsia="Calibri" w:hAnsi="Calibri" w:cs="Calibri"/>
                <w:i/>
                <w:sz w:val="20"/>
                <w:szCs w:val="20"/>
              </w:rPr>
              <w:t xml:space="preserve"> </w:t>
            </w:r>
            <w:proofErr w:type="spellStart"/>
            <w:r w:rsidRPr="006764D4">
              <w:rPr>
                <w:rFonts w:ascii="Calibri" w:eastAsia="Calibri" w:hAnsi="Calibri" w:cs="Calibri"/>
                <w:i/>
                <w:sz w:val="20"/>
                <w:szCs w:val="20"/>
              </w:rPr>
              <w:t>Phrasal</w:t>
            </w:r>
            <w:proofErr w:type="spellEnd"/>
            <w:r w:rsidRPr="006764D4">
              <w:rPr>
                <w:rFonts w:ascii="Calibri" w:eastAsia="Calibri" w:hAnsi="Calibri" w:cs="Calibri"/>
                <w:i/>
                <w:sz w:val="20"/>
                <w:szCs w:val="20"/>
              </w:rPr>
              <w:t xml:space="preserve"> </w:t>
            </w:r>
            <w:proofErr w:type="spellStart"/>
            <w:r w:rsidRPr="006764D4">
              <w:rPr>
                <w:rFonts w:ascii="Calibri" w:eastAsia="Calibri" w:hAnsi="Calibri" w:cs="Calibri"/>
                <w:i/>
                <w:sz w:val="20"/>
                <w:szCs w:val="20"/>
              </w:rPr>
              <w:t>Verbs</w:t>
            </w:r>
            <w:proofErr w:type="spellEnd"/>
            <w:r w:rsidRPr="006764D4">
              <w:rPr>
                <w:rFonts w:ascii="Calibri" w:eastAsia="Calibri" w:hAnsi="Calibri" w:cs="Calibri"/>
                <w:i/>
                <w:sz w:val="20"/>
                <w:szCs w:val="20"/>
              </w:rPr>
              <w:t xml:space="preserve"> (2)</w:t>
            </w:r>
            <w:r w:rsidRPr="006764D4">
              <w:rPr>
                <w:rFonts w:ascii="Calibri" w:eastAsia="Calibri" w:hAnsi="Calibri" w:cs="Calibri"/>
                <w:sz w:val="20"/>
                <w:szCs w:val="20"/>
              </w:rPr>
              <w:t xml:space="preserve"> (unidad 5)</w:t>
            </w:r>
          </w:p>
          <w:p w:rsidR="006764D4" w:rsidRPr="006764D4" w:rsidRDefault="006764D4" w:rsidP="00824322">
            <w:pPr>
              <w:widowControl/>
              <w:pBdr>
                <w:top w:val="nil"/>
                <w:left w:val="nil"/>
                <w:bottom w:val="nil"/>
                <w:right w:val="nil"/>
                <w:between w:val="nil"/>
              </w:pBdr>
              <w:spacing w:line="360" w:lineRule="auto"/>
              <w:ind w:left="0" w:hanging="2"/>
              <w:rPr>
                <w:rFonts w:ascii="Calibri" w:eastAsia="Calibri" w:hAnsi="Calibri" w:cs="Calibri"/>
                <w:sz w:val="20"/>
                <w:szCs w:val="20"/>
              </w:rPr>
            </w:pPr>
            <w:r w:rsidRPr="006764D4">
              <w:rPr>
                <w:rFonts w:ascii="Calibri" w:eastAsia="Calibri" w:hAnsi="Calibri" w:cs="Calibri"/>
                <w:sz w:val="20"/>
                <w:szCs w:val="20"/>
              </w:rPr>
              <w:t xml:space="preserve">- Expresiones idiomáticas </w:t>
            </w:r>
          </w:p>
          <w:p w:rsidR="006764D4" w:rsidRPr="006764D4" w:rsidRDefault="006764D4" w:rsidP="00824322">
            <w:pPr>
              <w:widowControl/>
              <w:pBdr>
                <w:top w:val="nil"/>
                <w:left w:val="nil"/>
                <w:bottom w:val="nil"/>
                <w:right w:val="nil"/>
                <w:between w:val="nil"/>
              </w:pBdr>
              <w:spacing w:line="360" w:lineRule="auto"/>
              <w:ind w:left="0" w:hanging="2"/>
              <w:rPr>
                <w:rFonts w:ascii="Calibri" w:eastAsia="Calibri" w:hAnsi="Calibri" w:cs="Calibri"/>
                <w:sz w:val="20"/>
                <w:szCs w:val="20"/>
              </w:rPr>
            </w:pPr>
            <w:r w:rsidRPr="006764D4">
              <w:rPr>
                <w:rFonts w:ascii="Calibri" w:eastAsia="Calibri" w:hAnsi="Calibri" w:cs="Calibri"/>
                <w:sz w:val="20"/>
                <w:szCs w:val="20"/>
              </w:rPr>
              <w:t>(unidad 5)</w:t>
            </w:r>
          </w:p>
          <w:p w:rsidR="006764D4" w:rsidRPr="006764D4" w:rsidRDefault="006764D4" w:rsidP="00824322">
            <w:pPr>
              <w:widowControl/>
              <w:pBdr>
                <w:top w:val="nil"/>
                <w:left w:val="nil"/>
                <w:bottom w:val="nil"/>
                <w:right w:val="nil"/>
                <w:between w:val="nil"/>
              </w:pBdr>
              <w:spacing w:line="360" w:lineRule="auto"/>
              <w:ind w:left="0" w:hanging="2"/>
              <w:rPr>
                <w:rFonts w:ascii="Calibri" w:eastAsia="Calibri" w:hAnsi="Calibri" w:cs="Calibri"/>
                <w:sz w:val="20"/>
                <w:szCs w:val="20"/>
              </w:rPr>
            </w:pPr>
            <w:r w:rsidRPr="006764D4">
              <w:rPr>
                <w:rFonts w:ascii="Calibri" w:eastAsia="Calibri" w:hAnsi="Calibri" w:cs="Calibri"/>
                <w:sz w:val="20"/>
                <w:szCs w:val="20"/>
              </w:rPr>
              <w:t>-El medioambiente. (unidad 6)</w:t>
            </w:r>
          </w:p>
          <w:p w:rsidR="006764D4" w:rsidRPr="006764D4" w:rsidRDefault="006764D4" w:rsidP="00824322">
            <w:pPr>
              <w:widowControl/>
              <w:pBdr>
                <w:top w:val="nil"/>
                <w:left w:val="nil"/>
                <w:bottom w:val="nil"/>
                <w:right w:val="nil"/>
                <w:between w:val="nil"/>
              </w:pBdr>
              <w:spacing w:line="360" w:lineRule="auto"/>
              <w:ind w:left="0" w:hanging="2"/>
              <w:rPr>
                <w:rFonts w:ascii="Calibri" w:eastAsia="Calibri" w:hAnsi="Calibri" w:cs="Calibri"/>
                <w:sz w:val="20"/>
                <w:szCs w:val="20"/>
              </w:rPr>
            </w:pPr>
            <w:r w:rsidRPr="006764D4">
              <w:rPr>
                <w:rFonts w:ascii="Calibri" w:eastAsia="Calibri" w:hAnsi="Calibri" w:cs="Calibri"/>
                <w:sz w:val="20"/>
                <w:szCs w:val="20"/>
              </w:rPr>
              <w:t>-Verbos + preposiciones (unidad 6)</w:t>
            </w:r>
          </w:p>
          <w:p w:rsidR="006764D4" w:rsidRPr="006764D4" w:rsidRDefault="006764D4" w:rsidP="00824322">
            <w:pPr>
              <w:widowControl/>
              <w:pBdr>
                <w:top w:val="nil"/>
                <w:left w:val="nil"/>
                <w:bottom w:val="nil"/>
                <w:right w:val="nil"/>
                <w:between w:val="nil"/>
              </w:pBdr>
              <w:spacing w:line="360" w:lineRule="auto"/>
              <w:ind w:left="0" w:hanging="2"/>
              <w:rPr>
                <w:rFonts w:ascii="Calibri" w:eastAsia="Calibri" w:hAnsi="Calibri" w:cs="Calibri"/>
                <w:i/>
                <w:sz w:val="20"/>
                <w:szCs w:val="20"/>
              </w:rPr>
            </w:pPr>
            <w:r w:rsidRPr="006764D4">
              <w:rPr>
                <w:rFonts w:ascii="Calibri" w:eastAsia="Calibri" w:hAnsi="Calibri" w:cs="Calibri"/>
                <w:sz w:val="20"/>
                <w:szCs w:val="20"/>
              </w:rPr>
              <w:t xml:space="preserve">- </w:t>
            </w:r>
            <w:r w:rsidRPr="006764D4">
              <w:rPr>
                <w:rFonts w:ascii="Calibri" w:eastAsia="Calibri" w:hAnsi="Calibri" w:cs="Calibri"/>
                <w:i/>
                <w:sz w:val="20"/>
                <w:szCs w:val="20"/>
              </w:rPr>
              <w:t xml:space="preserve"> Binomial </w:t>
            </w:r>
            <w:proofErr w:type="spellStart"/>
            <w:r w:rsidRPr="006764D4">
              <w:rPr>
                <w:rFonts w:ascii="Calibri" w:eastAsia="Calibri" w:hAnsi="Calibri" w:cs="Calibri"/>
                <w:i/>
                <w:sz w:val="20"/>
                <w:szCs w:val="20"/>
              </w:rPr>
              <w:t>Expressions</w:t>
            </w:r>
            <w:proofErr w:type="spellEnd"/>
          </w:p>
        </w:tc>
        <w:tc>
          <w:tcPr>
            <w:tcW w:w="4961" w:type="dxa"/>
            <w:vAlign w:val="center"/>
          </w:tcPr>
          <w:p w:rsidR="006764D4" w:rsidRPr="006764D4" w:rsidRDefault="006764D4" w:rsidP="00824322">
            <w:pPr>
              <w:widowControl/>
              <w:pBdr>
                <w:top w:val="nil"/>
                <w:left w:val="nil"/>
                <w:bottom w:val="nil"/>
                <w:right w:val="nil"/>
                <w:between w:val="nil"/>
              </w:pBdr>
              <w:spacing w:line="360" w:lineRule="auto"/>
              <w:ind w:leftChars="0" w:left="0" w:firstLineChars="0" w:firstLine="0"/>
              <w:rPr>
                <w:rFonts w:ascii="Calibri" w:eastAsia="Calibri" w:hAnsi="Calibri" w:cs="Calibri"/>
                <w:color w:val="000000"/>
                <w:sz w:val="20"/>
                <w:szCs w:val="20"/>
              </w:rPr>
            </w:pPr>
            <w:r w:rsidRPr="006764D4">
              <w:rPr>
                <w:rFonts w:ascii="Calibri" w:eastAsia="Calibri" w:hAnsi="Calibri" w:cs="Calibri"/>
                <w:b/>
                <w:color w:val="000000"/>
                <w:sz w:val="20"/>
                <w:szCs w:val="20"/>
              </w:rPr>
              <w:t>Gramática:</w:t>
            </w:r>
          </w:p>
          <w:p w:rsidR="006764D4" w:rsidRPr="006764D4" w:rsidRDefault="006764D4" w:rsidP="00824322">
            <w:pPr>
              <w:widowControl/>
              <w:pBdr>
                <w:top w:val="nil"/>
                <w:left w:val="nil"/>
                <w:bottom w:val="nil"/>
                <w:right w:val="nil"/>
                <w:between w:val="nil"/>
              </w:pBdr>
              <w:spacing w:line="360" w:lineRule="auto"/>
              <w:ind w:left="0" w:hanging="2"/>
              <w:rPr>
                <w:rFonts w:ascii="Calibri" w:eastAsia="Calibri" w:hAnsi="Calibri" w:cs="Calibri"/>
                <w:sz w:val="20"/>
                <w:szCs w:val="20"/>
              </w:rPr>
            </w:pPr>
            <w:r w:rsidRPr="006764D4">
              <w:rPr>
                <w:rFonts w:ascii="Calibri" w:eastAsia="Calibri" w:hAnsi="Calibri" w:cs="Calibri"/>
                <w:color w:val="000000"/>
                <w:sz w:val="20"/>
                <w:szCs w:val="20"/>
              </w:rPr>
              <w:t>- Modales simples y perfectos</w:t>
            </w:r>
            <w:r w:rsidRPr="006764D4">
              <w:rPr>
                <w:rFonts w:ascii="Calibri" w:eastAsia="Calibri" w:hAnsi="Calibri" w:cs="Calibri"/>
                <w:sz w:val="20"/>
                <w:szCs w:val="20"/>
              </w:rPr>
              <w:t>. (unidad 5)</w:t>
            </w:r>
          </w:p>
          <w:p w:rsidR="006764D4" w:rsidRPr="006764D4" w:rsidRDefault="006764D4" w:rsidP="00824322">
            <w:pPr>
              <w:widowControl/>
              <w:pBdr>
                <w:top w:val="nil"/>
                <w:left w:val="nil"/>
                <w:bottom w:val="nil"/>
                <w:right w:val="nil"/>
                <w:between w:val="nil"/>
              </w:pBdr>
              <w:spacing w:line="360" w:lineRule="auto"/>
              <w:ind w:left="0" w:hanging="2"/>
              <w:rPr>
                <w:rFonts w:ascii="Calibri" w:eastAsia="Calibri" w:hAnsi="Calibri" w:cs="Calibri"/>
                <w:sz w:val="20"/>
                <w:szCs w:val="20"/>
                <w:lang w:val="fr-FR"/>
              </w:rPr>
            </w:pPr>
            <w:r w:rsidRPr="006764D4">
              <w:rPr>
                <w:rFonts w:ascii="Calibri" w:eastAsia="Calibri" w:hAnsi="Calibri" w:cs="Calibri"/>
                <w:sz w:val="20"/>
                <w:szCs w:val="20"/>
                <w:lang w:val="fr-FR"/>
              </w:rPr>
              <w:t xml:space="preserve">-El </w:t>
            </w:r>
            <w:proofErr w:type="spellStart"/>
            <w:r w:rsidRPr="006764D4">
              <w:rPr>
                <w:rFonts w:ascii="Calibri" w:eastAsia="Calibri" w:hAnsi="Calibri" w:cs="Calibri"/>
                <w:sz w:val="20"/>
                <w:szCs w:val="20"/>
                <w:lang w:val="fr-FR"/>
              </w:rPr>
              <w:t>estilo</w:t>
            </w:r>
            <w:proofErr w:type="spellEnd"/>
            <w:r w:rsidRPr="006764D4">
              <w:rPr>
                <w:rFonts w:ascii="Calibri" w:eastAsia="Calibri" w:hAnsi="Calibri" w:cs="Calibri"/>
                <w:sz w:val="20"/>
                <w:szCs w:val="20"/>
                <w:lang w:val="fr-FR"/>
              </w:rPr>
              <w:t xml:space="preserve"> </w:t>
            </w:r>
            <w:proofErr w:type="spellStart"/>
            <w:r w:rsidRPr="006764D4">
              <w:rPr>
                <w:rFonts w:ascii="Calibri" w:eastAsia="Calibri" w:hAnsi="Calibri" w:cs="Calibri"/>
                <w:sz w:val="20"/>
                <w:szCs w:val="20"/>
                <w:lang w:val="fr-FR"/>
              </w:rPr>
              <w:t>indirecto</w:t>
            </w:r>
            <w:proofErr w:type="spellEnd"/>
            <w:r w:rsidRPr="006764D4">
              <w:rPr>
                <w:rFonts w:ascii="Calibri" w:eastAsia="Calibri" w:hAnsi="Calibri" w:cs="Calibri"/>
                <w:sz w:val="20"/>
                <w:szCs w:val="20"/>
                <w:lang w:val="fr-FR"/>
              </w:rPr>
              <w:t xml:space="preserve">: </w:t>
            </w:r>
            <w:proofErr w:type="spellStart"/>
            <w:r w:rsidRPr="006764D4">
              <w:rPr>
                <w:rFonts w:ascii="Calibri" w:eastAsia="Calibri" w:hAnsi="Calibri" w:cs="Calibri"/>
                <w:i/>
                <w:sz w:val="20"/>
                <w:szCs w:val="20"/>
                <w:lang w:val="fr-FR"/>
              </w:rPr>
              <w:t>statements</w:t>
            </w:r>
            <w:proofErr w:type="spellEnd"/>
            <w:r w:rsidRPr="006764D4">
              <w:rPr>
                <w:rFonts w:ascii="Calibri" w:eastAsia="Calibri" w:hAnsi="Calibri" w:cs="Calibri"/>
                <w:i/>
                <w:sz w:val="20"/>
                <w:szCs w:val="20"/>
                <w:lang w:val="fr-FR"/>
              </w:rPr>
              <w:t xml:space="preserve">, questions, </w:t>
            </w:r>
            <w:proofErr w:type="spellStart"/>
            <w:r w:rsidRPr="006764D4">
              <w:rPr>
                <w:rFonts w:ascii="Calibri" w:eastAsia="Calibri" w:hAnsi="Calibri" w:cs="Calibri"/>
                <w:i/>
                <w:sz w:val="20"/>
                <w:szCs w:val="20"/>
                <w:lang w:val="fr-FR"/>
              </w:rPr>
              <w:t>requests</w:t>
            </w:r>
            <w:proofErr w:type="spellEnd"/>
            <w:r w:rsidRPr="006764D4">
              <w:rPr>
                <w:rFonts w:ascii="Calibri" w:eastAsia="Calibri" w:hAnsi="Calibri" w:cs="Calibri"/>
                <w:i/>
                <w:sz w:val="20"/>
                <w:szCs w:val="20"/>
                <w:lang w:val="fr-FR"/>
              </w:rPr>
              <w:t xml:space="preserve">, </w:t>
            </w:r>
            <w:proofErr w:type="spellStart"/>
            <w:r w:rsidRPr="006764D4">
              <w:rPr>
                <w:rFonts w:ascii="Calibri" w:eastAsia="Calibri" w:hAnsi="Calibri" w:cs="Calibri"/>
                <w:i/>
                <w:sz w:val="20"/>
                <w:szCs w:val="20"/>
                <w:lang w:val="fr-FR"/>
              </w:rPr>
              <w:t>orders</w:t>
            </w:r>
            <w:proofErr w:type="spellEnd"/>
            <w:r w:rsidRPr="006764D4">
              <w:rPr>
                <w:rFonts w:ascii="Calibri" w:eastAsia="Calibri" w:hAnsi="Calibri" w:cs="Calibri"/>
                <w:i/>
                <w:sz w:val="20"/>
                <w:szCs w:val="20"/>
                <w:lang w:val="fr-FR"/>
              </w:rPr>
              <w:t xml:space="preserve"> and suggestions. </w:t>
            </w:r>
            <w:r w:rsidRPr="006764D4">
              <w:rPr>
                <w:rFonts w:ascii="Calibri" w:eastAsia="Calibri" w:hAnsi="Calibri" w:cs="Calibri"/>
                <w:sz w:val="20"/>
                <w:szCs w:val="20"/>
                <w:lang w:val="fr-FR"/>
              </w:rPr>
              <w:t>(</w:t>
            </w:r>
            <w:proofErr w:type="spellStart"/>
            <w:r w:rsidRPr="006764D4">
              <w:rPr>
                <w:rFonts w:ascii="Calibri" w:eastAsia="Calibri" w:hAnsi="Calibri" w:cs="Calibri"/>
                <w:sz w:val="20"/>
                <w:szCs w:val="20"/>
                <w:lang w:val="fr-FR"/>
              </w:rPr>
              <w:t>unidad</w:t>
            </w:r>
            <w:proofErr w:type="spellEnd"/>
            <w:r w:rsidRPr="006764D4">
              <w:rPr>
                <w:rFonts w:ascii="Calibri" w:eastAsia="Calibri" w:hAnsi="Calibri" w:cs="Calibri"/>
                <w:sz w:val="20"/>
                <w:szCs w:val="20"/>
                <w:lang w:val="fr-FR"/>
              </w:rPr>
              <w:t xml:space="preserve"> 6)</w:t>
            </w:r>
          </w:p>
        </w:tc>
      </w:tr>
    </w:tbl>
    <w:p w:rsidR="00884405" w:rsidRDefault="00884405" w:rsidP="002101F7">
      <w:pPr>
        <w:ind w:left="0" w:hanging="2"/>
        <w:jc w:val="both"/>
        <w:rPr>
          <w:rFonts w:ascii="Calibri" w:eastAsia="Calibri" w:hAnsi="Calibri" w:cs="Calibri"/>
          <w:sz w:val="20"/>
          <w:szCs w:val="20"/>
        </w:rPr>
      </w:pPr>
    </w:p>
    <w:p w:rsidR="000152A8" w:rsidRDefault="000152A8" w:rsidP="002101F7">
      <w:pPr>
        <w:ind w:left="0" w:hanging="2"/>
        <w:jc w:val="both"/>
        <w:rPr>
          <w:rFonts w:asciiTheme="majorHAnsi" w:hAnsiTheme="majorHAnsi" w:cstheme="majorHAnsi"/>
          <w:sz w:val="22"/>
          <w:szCs w:val="22"/>
        </w:rPr>
      </w:pPr>
    </w:p>
    <w:p w:rsidR="00884405" w:rsidRDefault="00780630" w:rsidP="002101F7">
      <w:pPr>
        <w:ind w:left="0" w:hanging="2"/>
        <w:jc w:val="both"/>
        <w:rPr>
          <w:rFonts w:asciiTheme="majorHAnsi" w:hAnsiTheme="majorHAnsi" w:cstheme="majorHAnsi"/>
          <w:sz w:val="22"/>
          <w:szCs w:val="22"/>
        </w:rPr>
      </w:pPr>
      <w:r w:rsidRPr="00780630">
        <w:rPr>
          <w:rFonts w:asciiTheme="majorHAnsi" w:hAnsiTheme="majorHAnsi" w:cstheme="majorHAnsi"/>
          <w:sz w:val="22"/>
          <w:szCs w:val="22"/>
        </w:rPr>
        <w:t>El currículo de la asign</w:t>
      </w:r>
      <w:r w:rsidR="00FF6853">
        <w:rPr>
          <w:rFonts w:asciiTheme="majorHAnsi" w:hAnsiTheme="majorHAnsi" w:cstheme="majorHAnsi"/>
          <w:sz w:val="22"/>
          <w:szCs w:val="22"/>
        </w:rPr>
        <w:t>atura se organiza en torno a seis</w:t>
      </w:r>
      <w:r w:rsidRPr="00780630">
        <w:rPr>
          <w:rFonts w:asciiTheme="majorHAnsi" w:hAnsiTheme="majorHAnsi" w:cstheme="majorHAnsi"/>
          <w:sz w:val="22"/>
          <w:szCs w:val="22"/>
        </w:rPr>
        <w:t xml:space="preserve"> competencias específicas que se evalúan a través de los siguientes criterios de evaluación:</w:t>
      </w:r>
    </w:p>
    <w:p w:rsidR="00FF6853" w:rsidRDefault="00FF6853" w:rsidP="002101F7">
      <w:pPr>
        <w:ind w:left="0" w:hanging="2"/>
        <w:jc w:val="both"/>
        <w:rPr>
          <w:rFonts w:asciiTheme="majorHAnsi" w:hAnsiTheme="majorHAnsi" w:cstheme="majorHAnsi"/>
          <w:sz w:val="22"/>
          <w:szCs w:val="22"/>
        </w:rPr>
      </w:pPr>
    </w:p>
    <w:tbl>
      <w:tblPr>
        <w:tblStyle w:val="Tablaconcuadrcula"/>
        <w:tblW w:w="13181" w:type="dxa"/>
        <w:tblInd w:w="1101" w:type="dxa"/>
        <w:tblLook w:val="04A0" w:firstRow="1" w:lastRow="0" w:firstColumn="1" w:lastColumn="0" w:noHBand="0" w:noVBand="1"/>
      </w:tblPr>
      <w:tblGrid>
        <w:gridCol w:w="6590"/>
        <w:gridCol w:w="6591"/>
      </w:tblGrid>
      <w:tr w:rsidR="00FF6853" w:rsidTr="005459B5">
        <w:tc>
          <w:tcPr>
            <w:tcW w:w="6590" w:type="dxa"/>
          </w:tcPr>
          <w:p w:rsidR="000966C7" w:rsidRDefault="000966C7" w:rsidP="00FF6853">
            <w:pPr>
              <w:ind w:leftChars="0" w:left="0" w:firstLineChars="0" w:firstLine="0"/>
              <w:jc w:val="center"/>
              <w:rPr>
                <w:rFonts w:asciiTheme="majorHAnsi" w:eastAsia="Calibri" w:hAnsiTheme="majorHAnsi" w:cstheme="majorHAnsi"/>
                <w:b/>
                <w:sz w:val="22"/>
                <w:szCs w:val="22"/>
              </w:rPr>
            </w:pPr>
          </w:p>
          <w:p w:rsidR="00FF6853" w:rsidRPr="00FF6853" w:rsidRDefault="00FF6853" w:rsidP="00FF6853">
            <w:pPr>
              <w:ind w:leftChars="0" w:left="0" w:firstLineChars="0" w:firstLine="0"/>
              <w:jc w:val="center"/>
              <w:rPr>
                <w:rFonts w:asciiTheme="majorHAnsi" w:eastAsia="Calibri" w:hAnsiTheme="majorHAnsi" w:cstheme="majorHAnsi"/>
                <w:b/>
                <w:sz w:val="22"/>
                <w:szCs w:val="22"/>
              </w:rPr>
            </w:pPr>
            <w:r>
              <w:rPr>
                <w:rFonts w:asciiTheme="majorHAnsi" w:eastAsia="Calibri" w:hAnsiTheme="majorHAnsi" w:cstheme="majorHAnsi"/>
                <w:b/>
                <w:sz w:val="22"/>
                <w:szCs w:val="22"/>
              </w:rPr>
              <w:t>COMPETENCIAS ESPECÍFICAS</w:t>
            </w:r>
          </w:p>
        </w:tc>
        <w:tc>
          <w:tcPr>
            <w:tcW w:w="6591" w:type="dxa"/>
          </w:tcPr>
          <w:p w:rsidR="00FF6853" w:rsidRPr="00FF6853" w:rsidRDefault="00FF6853" w:rsidP="00FF6853">
            <w:pPr>
              <w:ind w:leftChars="0" w:left="0" w:firstLineChars="0" w:firstLine="0"/>
              <w:jc w:val="center"/>
              <w:rPr>
                <w:rFonts w:asciiTheme="majorHAnsi" w:eastAsia="Calibri" w:hAnsiTheme="majorHAnsi" w:cstheme="majorHAnsi"/>
                <w:b/>
                <w:sz w:val="22"/>
                <w:szCs w:val="22"/>
              </w:rPr>
            </w:pPr>
            <w:r w:rsidRPr="00FF6853">
              <w:rPr>
                <w:rFonts w:asciiTheme="majorHAnsi" w:eastAsia="Calibri" w:hAnsiTheme="majorHAnsi" w:cstheme="majorHAnsi"/>
                <w:b/>
                <w:sz w:val="22"/>
                <w:szCs w:val="22"/>
              </w:rPr>
              <w:t>CRITERIOS DE EVALUACIÓN</w:t>
            </w:r>
          </w:p>
        </w:tc>
      </w:tr>
      <w:tr w:rsidR="00FF6853" w:rsidTr="005459B5">
        <w:trPr>
          <w:trHeight w:val="592"/>
        </w:trPr>
        <w:tc>
          <w:tcPr>
            <w:tcW w:w="6590" w:type="dxa"/>
            <w:vMerge w:val="restart"/>
            <w:vAlign w:val="center"/>
          </w:tcPr>
          <w:p w:rsidR="007B44D8" w:rsidRPr="007B44D8" w:rsidRDefault="007B44D8" w:rsidP="007B44D8">
            <w:pPr>
              <w:pStyle w:val="Prrafodelista"/>
              <w:numPr>
                <w:ilvl w:val="0"/>
                <w:numId w:val="10"/>
              </w:numPr>
              <w:ind w:leftChars="0" w:firstLineChars="0"/>
              <w:rPr>
                <w:rFonts w:asciiTheme="majorHAnsi" w:eastAsia="Calibri" w:hAnsiTheme="majorHAnsi" w:cstheme="majorHAnsi"/>
                <w:b/>
                <w:sz w:val="22"/>
                <w:szCs w:val="22"/>
              </w:rPr>
            </w:pPr>
            <w:r w:rsidRPr="007B44D8">
              <w:rPr>
                <w:rFonts w:asciiTheme="majorHAnsi" w:eastAsia="Calibri" w:hAnsiTheme="majorHAnsi" w:cstheme="majorHAnsi"/>
                <w:b/>
                <w:sz w:val="22"/>
                <w:szCs w:val="22"/>
              </w:rPr>
              <w:t>Comprender e interpretar las ideas principales y las líneas argumentales básicas de textos orales, escritos y multimodales expresados en la lengua estándar, en soportes tanto analógicos como digitales, buscando fuentes fiables y haciendo uso de estrategias de inferencia y comprobación de significados, para responder a las necesidades comunicativas planteadas.</w:t>
            </w:r>
          </w:p>
          <w:p w:rsidR="007B44D8" w:rsidRPr="006D36D6" w:rsidRDefault="007B44D8" w:rsidP="007B44D8">
            <w:pPr>
              <w:pStyle w:val="Prrafodelista"/>
              <w:tabs>
                <w:tab w:val="clear" w:pos="720"/>
              </w:tabs>
              <w:ind w:leftChars="0" w:left="360" w:firstLineChars="0" w:firstLine="0"/>
              <w:rPr>
                <w:rFonts w:asciiTheme="majorHAnsi" w:eastAsia="Calibri" w:hAnsiTheme="majorHAnsi" w:cstheme="majorHAnsi"/>
                <w:b/>
                <w:sz w:val="22"/>
                <w:szCs w:val="22"/>
              </w:rPr>
            </w:pPr>
          </w:p>
        </w:tc>
        <w:tc>
          <w:tcPr>
            <w:tcW w:w="6591" w:type="dxa"/>
          </w:tcPr>
          <w:p w:rsidR="00A3603C" w:rsidRDefault="00A3603C" w:rsidP="00A3603C">
            <w:pPr>
              <w:pStyle w:val="Prrafodelista"/>
              <w:tabs>
                <w:tab w:val="clear" w:pos="720"/>
                <w:tab w:val="left" w:pos="1655"/>
              </w:tabs>
              <w:autoSpaceDE w:val="0"/>
              <w:autoSpaceDN w:val="0"/>
              <w:spacing w:line="259" w:lineRule="auto"/>
              <w:ind w:leftChars="0" w:left="360" w:firstLineChars="0" w:firstLine="0"/>
              <w:jc w:val="both"/>
              <w:textDirection w:val="lrTb"/>
              <w:textAlignment w:val="auto"/>
              <w:outlineLvl w:val="9"/>
              <w:rPr>
                <w:rFonts w:asciiTheme="majorHAnsi" w:eastAsia="Calibri" w:hAnsiTheme="majorHAnsi" w:cstheme="majorHAnsi"/>
                <w:sz w:val="20"/>
                <w:szCs w:val="20"/>
              </w:rPr>
            </w:pPr>
          </w:p>
          <w:p w:rsidR="00FF6853" w:rsidRPr="00A3603C" w:rsidRDefault="00AA1EE4" w:rsidP="004C173D">
            <w:pPr>
              <w:pStyle w:val="Prrafodelista"/>
              <w:numPr>
                <w:ilvl w:val="1"/>
                <w:numId w:val="10"/>
              </w:numPr>
              <w:tabs>
                <w:tab w:val="left" w:pos="1655"/>
              </w:tabs>
              <w:autoSpaceDE w:val="0"/>
              <w:autoSpaceDN w:val="0"/>
              <w:spacing w:line="259" w:lineRule="auto"/>
              <w:ind w:leftChars="0" w:firstLineChars="0"/>
              <w:jc w:val="both"/>
              <w:textDirection w:val="lrTb"/>
              <w:textAlignment w:val="auto"/>
              <w:outlineLvl w:val="9"/>
              <w:rPr>
                <w:rFonts w:asciiTheme="majorHAnsi" w:eastAsia="Calibri" w:hAnsiTheme="majorHAnsi" w:cstheme="majorHAnsi"/>
                <w:sz w:val="20"/>
                <w:szCs w:val="20"/>
              </w:rPr>
            </w:pPr>
            <w:r w:rsidRPr="00AA1EE4">
              <w:rPr>
                <w:rFonts w:asciiTheme="majorHAnsi" w:eastAsia="Calibri" w:hAnsiTheme="majorHAnsi" w:cstheme="majorHAnsi"/>
                <w:sz w:val="20"/>
                <w:szCs w:val="20"/>
              </w:rPr>
              <w:t>Extraer y analizar las ideas principales, la información detallada y las implicaciones generales de</w:t>
            </w:r>
            <w:r>
              <w:rPr>
                <w:rFonts w:asciiTheme="majorHAnsi" w:eastAsia="Calibri" w:hAnsiTheme="majorHAnsi" w:cstheme="majorHAnsi"/>
                <w:sz w:val="20"/>
                <w:szCs w:val="20"/>
              </w:rPr>
              <w:t xml:space="preserve"> </w:t>
            </w:r>
            <w:r w:rsidRPr="00AA1EE4">
              <w:rPr>
                <w:rFonts w:asciiTheme="majorHAnsi" w:eastAsia="Calibri" w:hAnsiTheme="majorHAnsi" w:cstheme="majorHAnsi"/>
                <w:sz w:val="20"/>
                <w:szCs w:val="20"/>
              </w:rPr>
              <w:t>textos de cierta longitud, bien organizados y complejos, orales, escritos y multimodales, tanto en registro formal como informal, sobre temas de relevancia personal o de interés público, tanto concretos como abstractos, expresados de forma clara y en la lengua estándar o en variedades frecuentes, incluso en entornos moderadamente ruidosos, a través de diversos soportes analógicos y digitales.</w:t>
            </w:r>
          </w:p>
        </w:tc>
      </w:tr>
      <w:tr w:rsidR="00FF6853" w:rsidTr="005459B5">
        <w:trPr>
          <w:trHeight w:val="556"/>
        </w:trPr>
        <w:tc>
          <w:tcPr>
            <w:tcW w:w="6590" w:type="dxa"/>
            <w:vMerge/>
          </w:tcPr>
          <w:p w:rsidR="00FF6853" w:rsidRDefault="00FF6853" w:rsidP="00FF6853">
            <w:pPr>
              <w:ind w:leftChars="0" w:left="0" w:firstLineChars="0" w:firstLine="0"/>
              <w:jc w:val="both"/>
              <w:rPr>
                <w:rFonts w:asciiTheme="majorHAnsi" w:eastAsia="Calibri" w:hAnsiTheme="majorHAnsi" w:cstheme="majorHAnsi"/>
                <w:sz w:val="22"/>
                <w:szCs w:val="22"/>
              </w:rPr>
            </w:pPr>
          </w:p>
        </w:tc>
        <w:tc>
          <w:tcPr>
            <w:tcW w:w="6591" w:type="dxa"/>
          </w:tcPr>
          <w:p w:rsidR="00A3603C" w:rsidRDefault="00A3603C" w:rsidP="00A3603C">
            <w:pPr>
              <w:ind w:leftChars="0" w:left="0" w:firstLineChars="0" w:firstLine="0"/>
              <w:jc w:val="both"/>
              <w:rPr>
                <w:rFonts w:asciiTheme="majorHAnsi" w:eastAsia="Calibri" w:hAnsiTheme="majorHAnsi" w:cstheme="majorHAnsi"/>
                <w:sz w:val="20"/>
                <w:szCs w:val="20"/>
              </w:rPr>
            </w:pPr>
          </w:p>
          <w:p w:rsidR="00FF6853" w:rsidRPr="00A3603C" w:rsidRDefault="00AA1EE4" w:rsidP="004C173D">
            <w:pPr>
              <w:pStyle w:val="Prrafodelista"/>
              <w:numPr>
                <w:ilvl w:val="1"/>
                <w:numId w:val="10"/>
              </w:numPr>
              <w:ind w:leftChars="0" w:firstLineChars="0"/>
              <w:jc w:val="both"/>
              <w:rPr>
                <w:rFonts w:asciiTheme="majorHAnsi" w:eastAsia="Calibri" w:hAnsiTheme="majorHAnsi" w:cstheme="majorHAnsi"/>
                <w:sz w:val="20"/>
                <w:szCs w:val="20"/>
              </w:rPr>
            </w:pPr>
            <w:r w:rsidRPr="00AA1EE4">
              <w:rPr>
                <w:rFonts w:asciiTheme="majorHAnsi" w:eastAsia="Calibri" w:hAnsiTheme="majorHAnsi" w:cstheme="majorHAnsi"/>
                <w:sz w:val="20"/>
                <w:szCs w:val="20"/>
              </w:rPr>
              <w:t>Interpretar y valorar de manera crítica el contenido, la intención, los rasgos discursivos y ciertos matices, como la ironía o el uso estético de la lengua, de textos de cierta longitud y complejidad, con especial énfasis en los textos académicos y de los medios de comunicación, así como de textos de ficción, sobre una amplia variedad de temas de relevancia personal o de interés público.</w:t>
            </w:r>
          </w:p>
        </w:tc>
      </w:tr>
      <w:tr w:rsidR="00FF6853" w:rsidTr="005459B5">
        <w:trPr>
          <w:trHeight w:val="520"/>
        </w:trPr>
        <w:tc>
          <w:tcPr>
            <w:tcW w:w="6590" w:type="dxa"/>
            <w:vMerge/>
          </w:tcPr>
          <w:p w:rsidR="00FF6853" w:rsidRDefault="00FF6853" w:rsidP="00FF6853">
            <w:pPr>
              <w:ind w:leftChars="0" w:left="0" w:firstLineChars="0" w:firstLine="0"/>
              <w:jc w:val="both"/>
              <w:rPr>
                <w:rFonts w:asciiTheme="majorHAnsi" w:eastAsia="Calibri" w:hAnsiTheme="majorHAnsi" w:cstheme="majorHAnsi"/>
                <w:sz w:val="22"/>
                <w:szCs w:val="22"/>
              </w:rPr>
            </w:pPr>
          </w:p>
        </w:tc>
        <w:tc>
          <w:tcPr>
            <w:tcW w:w="6591" w:type="dxa"/>
          </w:tcPr>
          <w:p w:rsidR="00A3603C" w:rsidRDefault="00A3603C" w:rsidP="004C173D">
            <w:pPr>
              <w:pStyle w:val="Prrafodelista"/>
              <w:tabs>
                <w:tab w:val="clear" w:pos="720"/>
              </w:tabs>
              <w:ind w:leftChars="0" w:left="360" w:firstLineChars="0" w:firstLine="0"/>
              <w:jc w:val="both"/>
              <w:rPr>
                <w:rFonts w:asciiTheme="majorHAnsi" w:eastAsia="Calibri" w:hAnsiTheme="majorHAnsi" w:cstheme="majorHAnsi"/>
                <w:sz w:val="20"/>
                <w:szCs w:val="20"/>
              </w:rPr>
            </w:pPr>
          </w:p>
          <w:p w:rsidR="00FF6853" w:rsidRPr="006D36D6" w:rsidRDefault="00AA1EE4" w:rsidP="005459B5">
            <w:pPr>
              <w:pStyle w:val="Prrafodelista"/>
              <w:numPr>
                <w:ilvl w:val="1"/>
                <w:numId w:val="10"/>
              </w:numPr>
              <w:ind w:leftChars="0" w:firstLineChars="0"/>
              <w:rPr>
                <w:rFonts w:asciiTheme="majorHAnsi" w:eastAsia="Calibri" w:hAnsiTheme="majorHAnsi" w:cstheme="majorHAnsi"/>
                <w:sz w:val="20"/>
                <w:szCs w:val="20"/>
              </w:rPr>
            </w:pPr>
            <w:r w:rsidRPr="00AA1EE4">
              <w:rPr>
                <w:rFonts w:asciiTheme="majorHAnsi" w:eastAsia="Calibri" w:hAnsiTheme="majorHAnsi" w:cstheme="majorHAnsi"/>
                <w:sz w:val="20"/>
                <w:szCs w:val="20"/>
              </w:rPr>
              <w:t>Seleccionar, organizar y aplicar las estrategias y conocimientos</w:t>
            </w:r>
            <w:r w:rsidRPr="00AA1EE4">
              <w:rPr>
                <w:rFonts w:asciiTheme="majorHAnsi" w:eastAsia="Calibri" w:hAnsiTheme="majorHAnsi" w:cstheme="majorHAnsi"/>
                <w:sz w:val="20"/>
                <w:szCs w:val="20"/>
              </w:rPr>
              <w:tab/>
              <w:t>más adecuados en cada situación comunicativa</w:t>
            </w:r>
            <w:r w:rsidRPr="00AA1EE4">
              <w:rPr>
                <w:rFonts w:asciiTheme="majorHAnsi" w:eastAsia="Calibri" w:hAnsiTheme="majorHAnsi" w:cstheme="majorHAnsi"/>
                <w:sz w:val="20"/>
                <w:szCs w:val="20"/>
              </w:rPr>
              <w:tab/>
              <w:t>para comprender el sentido general, la información esencial y los detalles más relevantes y para distinguir la intención y las opiniones, tanto implícitas como explícitas de los textos orales, escritos y multimodales; inferir significados basándose en el</w:t>
            </w:r>
            <w:r>
              <w:rPr>
                <w:rFonts w:asciiTheme="majorHAnsi" w:eastAsia="Calibri" w:hAnsiTheme="majorHAnsi" w:cstheme="majorHAnsi"/>
                <w:sz w:val="20"/>
                <w:szCs w:val="20"/>
              </w:rPr>
              <w:t xml:space="preserve"> </w:t>
            </w:r>
            <w:r w:rsidRPr="00AA1EE4">
              <w:rPr>
                <w:rFonts w:asciiTheme="majorHAnsi" w:eastAsia="Calibri" w:hAnsiTheme="majorHAnsi" w:cstheme="majorHAnsi"/>
                <w:sz w:val="20"/>
                <w:szCs w:val="20"/>
              </w:rPr>
              <w:t>ámbito contextual e interpretar elementos no verbales; y buscar, seleccionar y contrastar información veraz mediante la consulta de fuentes fiables.</w:t>
            </w:r>
          </w:p>
        </w:tc>
      </w:tr>
      <w:tr w:rsidR="00FF6853" w:rsidTr="005459B5">
        <w:trPr>
          <w:trHeight w:val="2233"/>
        </w:trPr>
        <w:tc>
          <w:tcPr>
            <w:tcW w:w="6590" w:type="dxa"/>
            <w:vMerge w:val="restart"/>
            <w:vAlign w:val="center"/>
          </w:tcPr>
          <w:p w:rsidR="007B44D8" w:rsidRPr="007B44D8" w:rsidRDefault="007B44D8" w:rsidP="007B44D8">
            <w:pPr>
              <w:pStyle w:val="Prrafodelista"/>
              <w:numPr>
                <w:ilvl w:val="0"/>
                <w:numId w:val="10"/>
              </w:numPr>
              <w:ind w:leftChars="0" w:firstLineChars="0"/>
              <w:rPr>
                <w:rFonts w:asciiTheme="majorHAnsi" w:eastAsia="Calibri" w:hAnsiTheme="majorHAnsi" w:cstheme="majorHAnsi"/>
                <w:b/>
                <w:sz w:val="22"/>
                <w:szCs w:val="22"/>
              </w:rPr>
            </w:pPr>
            <w:r w:rsidRPr="007B44D8">
              <w:rPr>
                <w:rFonts w:asciiTheme="majorHAnsi" w:eastAsia="Calibri" w:hAnsiTheme="majorHAnsi" w:cstheme="majorHAnsi"/>
                <w:b/>
                <w:sz w:val="22"/>
                <w:szCs w:val="22"/>
              </w:rPr>
              <w:t xml:space="preserve">Producir textos orales, escritos y multimodales originales, de creciente extensión, claros, bien organizados y detallados, usando estrategias tales como la planificación, la síntesis, la compensación o la </w:t>
            </w:r>
            <w:proofErr w:type="spellStart"/>
            <w:r w:rsidRPr="007B44D8">
              <w:rPr>
                <w:rFonts w:asciiTheme="majorHAnsi" w:eastAsia="Calibri" w:hAnsiTheme="majorHAnsi" w:cstheme="majorHAnsi"/>
                <w:b/>
                <w:sz w:val="22"/>
                <w:szCs w:val="22"/>
              </w:rPr>
              <w:t>autorreparación</w:t>
            </w:r>
            <w:proofErr w:type="spellEnd"/>
            <w:r w:rsidRPr="007B44D8">
              <w:rPr>
                <w:rFonts w:asciiTheme="majorHAnsi" w:eastAsia="Calibri" w:hAnsiTheme="majorHAnsi" w:cstheme="majorHAnsi"/>
                <w:b/>
                <w:sz w:val="22"/>
                <w:szCs w:val="22"/>
              </w:rPr>
              <w:t>, para expresar ideas y argumentos de forma creativa, adecuada y coherente, de acuerdo con propósitos comunicativos concretos.</w:t>
            </w:r>
          </w:p>
          <w:p w:rsidR="00FF6853" w:rsidRPr="007B44D8" w:rsidRDefault="00FF6853" w:rsidP="007B44D8">
            <w:pPr>
              <w:pStyle w:val="Prrafodelista"/>
              <w:tabs>
                <w:tab w:val="clear" w:pos="720"/>
              </w:tabs>
              <w:ind w:leftChars="0" w:left="360" w:firstLineChars="0" w:firstLine="0"/>
              <w:rPr>
                <w:rFonts w:asciiTheme="majorHAnsi" w:eastAsia="Calibri" w:hAnsiTheme="majorHAnsi" w:cstheme="majorHAnsi"/>
                <w:b/>
                <w:sz w:val="22"/>
                <w:szCs w:val="22"/>
              </w:rPr>
            </w:pPr>
          </w:p>
        </w:tc>
        <w:tc>
          <w:tcPr>
            <w:tcW w:w="6591" w:type="dxa"/>
          </w:tcPr>
          <w:p w:rsidR="00A3603C" w:rsidRDefault="00A3603C" w:rsidP="00A3603C">
            <w:pPr>
              <w:ind w:left="0" w:hanging="2"/>
              <w:jc w:val="both"/>
              <w:rPr>
                <w:rFonts w:asciiTheme="majorHAnsi" w:eastAsia="Calibri" w:hAnsiTheme="majorHAnsi" w:cstheme="majorHAnsi"/>
                <w:sz w:val="20"/>
                <w:szCs w:val="20"/>
              </w:rPr>
            </w:pPr>
          </w:p>
          <w:p w:rsidR="00AA1EE4" w:rsidRPr="00AA1EE4" w:rsidRDefault="00AA1EE4" w:rsidP="00AA1EE4">
            <w:pPr>
              <w:pStyle w:val="Prrafodelista"/>
              <w:numPr>
                <w:ilvl w:val="1"/>
                <w:numId w:val="10"/>
              </w:numPr>
              <w:ind w:leftChars="0" w:firstLineChars="0"/>
              <w:jc w:val="both"/>
              <w:rPr>
                <w:rFonts w:asciiTheme="majorHAnsi" w:eastAsia="Calibri" w:hAnsiTheme="majorHAnsi" w:cstheme="majorHAnsi"/>
                <w:sz w:val="20"/>
                <w:szCs w:val="20"/>
              </w:rPr>
            </w:pPr>
            <w:r w:rsidRPr="00AA1EE4">
              <w:rPr>
                <w:rFonts w:asciiTheme="majorHAnsi" w:eastAsia="Calibri" w:hAnsiTheme="majorHAnsi" w:cstheme="majorHAnsi"/>
                <w:sz w:val="20"/>
                <w:szCs w:val="20"/>
              </w:rPr>
              <w:t>Expresar oralmente con suficiente fl</w:t>
            </w:r>
            <w:r>
              <w:rPr>
                <w:rFonts w:asciiTheme="majorHAnsi" w:eastAsia="Calibri" w:hAnsiTheme="majorHAnsi" w:cstheme="majorHAnsi"/>
                <w:sz w:val="20"/>
                <w:szCs w:val="20"/>
              </w:rPr>
              <w:t xml:space="preserve">uidez, facilidad y naturalidad, </w:t>
            </w:r>
            <w:r w:rsidRPr="00AA1EE4">
              <w:rPr>
                <w:rFonts w:asciiTheme="majorHAnsi" w:eastAsia="Calibri" w:hAnsiTheme="majorHAnsi" w:cstheme="majorHAnsi"/>
                <w:sz w:val="20"/>
                <w:szCs w:val="20"/>
              </w:rPr>
              <w:t xml:space="preserve">evitando </w:t>
            </w:r>
            <w:r>
              <w:rPr>
                <w:rFonts w:asciiTheme="majorHAnsi" w:eastAsia="Calibri" w:hAnsiTheme="majorHAnsi" w:cstheme="majorHAnsi"/>
                <w:sz w:val="20"/>
                <w:szCs w:val="20"/>
              </w:rPr>
              <w:t xml:space="preserve"> errores </w:t>
            </w:r>
            <w:r w:rsidRPr="00AA1EE4">
              <w:rPr>
                <w:rFonts w:asciiTheme="majorHAnsi" w:eastAsia="Calibri" w:hAnsiTheme="majorHAnsi" w:cstheme="majorHAnsi"/>
                <w:sz w:val="20"/>
                <w:szCs w:val="20"/>
              </w:rPr>
              <w:t>importantes</w:t>
            </w:r>
            <w:r w:rsidRPr="00AA1EE4">
              <w:rPr>
                <w:rFonts w:asciiTheme="majorHAnsi" w:eastAsia="Calibri" w:hAnsiTheme="majorHAnsi" w:cstheme="majorHAnsi"/>
                <w:sz w:val="20"/>
                <w:szCs w:val="20"/>
              </w:rPr>
              <w:tab/>
              <w:t>y utilizando</w:t>
            </w:r>
            <w:r>
              <w:rPr>
                <w:rFonts w:asciiTheme="majorHAnsi" w:eastAsia="Calibri" w:hAnsiTheme="majorHAnsi" w:cstheme="majorHAnsi"/>
                <w:sz w:val="20"/>
                <w:szCs w:val="20"/>
              </w:rPr>
              <w:t xml:space="preserve"> </w:t>
            </w:r>
            <w:r w:rsidRPr="00AA1EE4">
              <w:rPr>
                <w:rFonts w:asciiTheme="majorHAnsi" w:eastAsia="Calibri" w:hAnsiTheme="majorHAnsi" w:cstheme="majorHAnsi"/>
                <w:sz w:val="20"/>
                <w:szCs w:val="20"/>
              </w:rPr>
              <w:t>registros adecuados, diversos tipos de textos claros, coherentes, detallados, bien organizados y adecuados al interlocutor o interlocutora y al propósito comunicativo, especialmente en público, sobre asuntos de relevancia personal o de interés público conocidos por el alumnado, con el fin de describir, narrar, argum</w:t>
            </w:r>
            <w:r>
              <w:rPr>
                <w:rFonts w:asciiTheme="majorHAnsi" w:eastAsia="Calibri" w:hAnsiTheme="majorHAnsi" w:cstheme="majorHAnsi"/>
                <w:sz w:val="20"/>
                <w:szCs w:val="20"/>
              </w:rPr>
              <w:t xml:space="preserve">entar e informar, en diferentes </w:t>
            </w:r>
            <w:r w:rsidRPr="00AA1EE4">
              <w:rPr>
                <w:rFonts w:asciiTheme="majorHAnsi" w:eastAsia="Calibri" w:hAnsiTheme="majorHAnsi" w:cstheme="majorHAnsi"/>
                <w:sz w:val="20"/>
                <w:szCs w:val="20"/>
              </w:rPr>
              <w:t>soportes analógicos</w:t>
            </w:r>
            <w:r>
              <w:rPr>
                <w:rFonts w:asciiTheme="majorHAnsi" w:eastAsia="Calibri" w:hAnsiTheme="majorHAnsi" w:cstheme="majorHAnsi"/>
                <w:sz w:val="20"/>
                <w:szCs w:val="20"/>
              </w:rPr>
              <w:t xml:space="preserve"> </w:t>
            </w:r>
            <w:r w:rsidRPr="00AA1EE4">
              <w:rPr>
                <w:rFonts w:asciiTheme="majorHAnsi" w:eastAsia="Calibri" w:hAnsiTheme="majorHAnsi" w:cstheme="majorHAnsi"/>
                <w:sz w:val="20"/>
                <w:szCs w:val="20"/>
              </w:rPr>
              <w:t>y</w:t>
            </w:r>
            <w:r>
              <w:rPr>
                <w:rFonts w:asciiTheme="majorHAnsi" w:eastAsia="Calibri" w:hAnsiTheme="majorHAnsi" w:cstheme="majorHAnsi"/>
                <w:sz w:val="20"/>
                <w:szCs w:val="20"/>
              </w:rPr>
              <w:t xml:space="preserve"> </w:t>
            </w:r>
            <w:r w:rsidRPr="00AA1EE4">
              <w:rPr>
                <w:rFonts w:asciiTheme="majorHAnsi" w:eastAsia="Calibri" w:hAnsiTheme="majorHAnsi" w:cstheme="majorHAnsi"/>
                <w:sz w:val="20"/>
                <w:szCs w:val="20"/>
              </w:rPr>
              <w:t>digitales, evitando</w:t>
            </w:r>
            <w:r>
              <w:rPr>
                <w:rFonts w:asciiTheme="majorHAnsi" w:eastAsia="Calibri" w:hAnsiTheme="majorHAnsi" w:cstheme="majorHAnsi"/>
                <w:sz w:val="20"/>
                <w:szCs w:val="20"/>
              </w:rPr>
              <w:t xml:space="preserve"> </w:t>
            </w:r>
            <w:r w:rsidRPr="00AA1EE4">
              <w:rPr>
                <w:rFonts w:asciiTheme="majorHAnsi" w:eastAsia="Calibri" w:hAnsiTheme="majorHAnsi" w:cstheme="majorHAnsi"/>
                <w:sz w:val="20"/>
                <w:szCs w:val="20"/>
              </w:rPr>
              <w:t xml:space="preserve">errores importantes y utilizando registros adecuados, así como recursos verbales y no verbales, y estrategias de </w:t>
            </w:r>
            <w:proofErr w:type="spellStart"/>
            <w:r w:rsidRPr="00AA1EE4">
              <w:rPr>
                <w:rFonts w:asciiTheme="majorHAnsi" w:eastAsia="Calibri" w:hAnsiTheme="majorHAnsi" w:cstheme="majorHAnsi"/>
                <w:sz w:val="20"/>
                <w:szCs w:val="20"/>
              </w:rPr>
              <w:t>planificación,control</w:t>
            </w:r>
            <w:proofErr w:type="spellEnd"/>
            <w:r w:rsidRPr="00AA1EE4">
              <w:rPr>
                <w:rFonts w:asciiTheme="majorHAnsi" w:eastAsia="Calibri" w:hAnsiTheme="majorHAnsi" w:cstheme="majorHAnsi"/>
                <w:sz w:val="20"/>
                <w:szCs w:val="20"/>
              </w:rPr>
              <w:t>,</w:t>
            </w:r>
          </w:p>
          <w:p w:rsidR="00A3603C" w:rsidRPr="001B51D9" w:rsidRDefault="00AA1EE4" w:rsidP="00AA1EE4">
            <w:pPr>
              <w:pStyle w:val="Prrafodelista"/>
              <w:tabs>
                <w:tab w:val="clear" w:pos="720"/>
              </w:tabs>
              <w:ind w:leftChars="0" w:left="360" w:firstLineChars="0" w:firstLine="0"/>
              <w:jc w:val="both"/>
              <w:rPr>
                <w:rFonts w:asciiTheme="majorHAnsi" w:eastAsia="Calibri" w:hAnsiTheme="majorHAnsi" w:cstheme="majorHAnsi"/>
                <w:sz w:val="20"/>
                <w:szCs w:val="20"/>
              </w:rPr>
            </w:pPr>
            <w:proofErr w:type="gramStart"/>
            <w:r>
              <w:rPr>
                <w:rFonts w:asciiTheme="majorHAnsi" w:eastAsia="Calibri" w:hAnsiTheme="majorHAnsi" w:cstheme="majorHAnsi"/>
                <w:sz w:val="20"/>
                <w:szCs w:val="20"/>
              </w:rPr>
              <w:t>c</w:t>
            </w:r>
            <w:r w:rsidRPr="00AA1EE4">
              <w:rPr>
                <w:rFonts w:asciiTheme="majorHAnsi" w:eastAsia="Calibri" w:hAnsiTheme="majorHAnsi" w:cstheme="majorHAnsi"/>
                <w:sz w:val="20"/>
                <w:szCs w:val="20"/>
              </w:rPr>
              <w:t>ompensación</w:t>
            </w:r>
            <w:proofErr w:type="gramEnd"/>
            <w:r>
              <w:rPr>
                <w:rFonts w:asciiTheme="majorHAnsi" w:eastAsia="Calibri" w:hAnsiTheme="majorHAnsi" w:cstheme="majorHAnsi"/>
                <w:sz w:val="20"/>
                <w:szCs w:val="20"/>
              </w:rPr>
              <w:t xml:space="preserve"> y  </w:t>
            </w:r>
            <w:r w:rsidRPr="00AA1EE4">
              <w:rPr>
                <w:rFonts w:asciiTheme="majorHAnsi" w:eastAsia="Calibri" w:hAnsiTheme="majorHAnsi" w:cstheme="majorHAnsi"/>
                <w:sz w:val="20"/>
                <w:szCs w:val="20"/>
              </w:rPr>
              <w:t>cooperación</w:t>
            </w:r>
            <w:r>
              <w:rPr>
                <w:rFonts w:asciiTheme="majorHAnsi" w:eastAsia="Calibri" w:hAnsiTheme="majorHAnsi" w:cstheme="majorHAnsi"/>
                <w:sz w:val="20"/>
                <w:szCs w:val="20"/>
              </w:rPr>
              <w:t>.</w:t>
            </w:r>
          </w:p>
        </w:tc>
      </w:tr>
      <w:tr w:rsidR="001B51D9" w:rsidTr="005459B5">
        <w:trPr>
          <w:trHeight w:val="1978"/>
        </w:trPr>
        <w:tc>
          <w:tcPr>
            <w:tcW w:w="6590" w:type="dxa"/>
            <w:vMerge/>
            <w:vAlign w:val="center"/>
          </w:tcPr>
          <w:p w:rsidR="001B51D9" w:rsidRPr="001B51D9" w:rsidRDefault="001B51D9" w:rsidP="001B51D9">
            <w:pPr>
              <w:ind w:leftChars="0" w:left="0" w:firstLineChars="0" w:firstLine="0"/>
              <w:rPr>
                <w:rFonts w:asciiTheme="majorHAnsi" w:eastAsia="Calibri" w:hAnsiTheme="majorHAnsi" w:cstheme="majorHAnsi"/>
                <w:b/>
                <w:sz w:val="22"/>
                <w:szCs w:val="22"/>
              </w:rPr>
            </w:pPr>
          </w:p>
        </w:tc>
        <w:tc>
          <w:tcPr>
            <w:tcW w:w="6591" w:type="dxa"/>
          </w:tcPr>
          <w:p w:rsidR="00A3603C" w:rsidRDefault="00A3603C" w:rsidP="00A3603C">
            <w:pPr>
              <w:ind w:left="0" w:hanging="2"/>
              <w:jc w:val="both"/>
              <w:rPr>
                <w:rFonts w:asciiTheme="majorHAnsi" w:eastAsia="Calibri" w:hAnsiTheme="majorHAnsi" w:cstheme="majorHAnsi"/>
                <w:sz w:val="20"/>
                <w:szCs w:val="20"/>
              </w:rPr>
            </w:pPr>
          </w:p>
          <w:p w:rsidR="00A3603C" w:rsidRPr="004C173D" w:rsidRDefault="00AA1EE4" w:rsidP="004C173D">
            <w:pPr>
              <w:pStyle w:val="Prrafodelista"/>
              <w:numPr>
                <w:ilvl w:val="1"/>
                <w:numId w:val="10"/>
              </w:numPr>
              <w:ind w:leftChars="0" w:firstLineChars="0"/>
              <w:jc w:val="both"/>
              <w:rPr>
                <w:rFonts w:asciiTheme="majorHAnsi" w:eastAsia="Calibri" w:hAnsiTheme="majorHAnsi" w:cstheme="majorHAnsi"/>
                <w:sz w:val="20"/>
                <w:szCs w:val="20"/>
              </w:rPr>
            </w:pPr>
            <w:r w:rsidRPr="00AA1EE4">
              <w:rPr>
                <w:rFonts w:asciiTheme="majorHAnsi" w:eastAsia="Calibri" w:hAnsiTheme="majorHAnsi" w:cstheme="majorHAnsi"/>
                <w:sz w:val="20"/>
                <w:szCs w:val="20"/>
              </w:rPr>
              <w:t>Redactar y difundir textos detallados de creciente extensión, bien estructurados y de cierta complejidad, adecuados a la situación comunicativa, a la tipología textual y a las herramientas analógicas y digitales utilizadas, evitando errores importantes y reformulando, sintetizando y organizando de manera coherente información e</w:t>
            </w:r>
            <w:r>
              <w:rPr>
                <w:rFonts w:asciiTheme="majorHAnsi" w:eastAsia="Calibri" w:hAnsiTheme="majorHAnsi" w:cstheme="majorHAnsi"/>
                <w:sz w:val="20"/>
                <w:szCs w:val="20"/>
              </w:rPr>
              <w:t xml:space="preserve"> </w:t>
            </w:r>
            <w:r w:rsidRPr="00AA1EE4">
              <w:rPr>
                <w:rFonts w:asciiTheme="majorHAnsi" w:eastAsia="Calibri" w:hAnsiTheme="majorHAnsi" w:cstheme="majorHAnsi"/>
                <w:sz w:val="20"/>
                <w:szCs w:val="20"/>
              </w:rPr>
              <w:t>ideas de diversas fuentes y justificando las propias opiniones sobre asuntos de relevancia personal o de interés público conocidos por el alumnado, haciendo un uso ético del lenguaje, respetando la propiedad intelectual y evitando el plagio.</w:t>
            </w:r>
          </w:p>
        </w:tc>
      </w:tr>
      <w:tr w:rsidR="001B51D9" w:rsidTr="005459B5">
        <w:trPr>
          <w:trHeight w:val="2756"/>
        </w:trPr>
        <w:tc>
          <w:tcPr>
            <w:tcW w:w="6590" w:type="dxa"/>
            <w:vMerge/>
            <w:vAlign w:val="center"/>
          </w:tcPr>
          <w:p w:rsidR="001B51D9" w:rsidRPr="001B51D9" w:rsidRDefault="001B51D9" w:rsidP="001B51D9">
            <w:pPr>
              <w:ind w:leftChars="0" w:left="0" w:firstLineChars="0" w:firstLine="0"/>
              <w:rPr>
                <w:rFonts w:asciiTheme="majorHAnsi" w:eastAsia="Calibri" w:hAnsiTheme="majorHAnsi" w:cstheme="majorHAnsi"/>
                <w:b/>
                <w:sz w:val="22"/>
                <w:szCs w:val="22"/>
              </w:rPr>
            </w:pPr>
          </w:p>
        </w:tc>
        <w:tc>
          <w:tcPr>
            <w:tcW w:w="6591" w:type="dxa"/>
          </w:tcPr>
          <w:p w:rsidR="00A3603C" w:rsidRDefault="00A3603C" w:rsidP="001B51D9">
            <w:pPr>
              <w:ind w:leftChars="0" w:firstLineChars="0" w:firstLine="0"/>
              <w:jc w:val="both"/>
              <w:rPr>
                <w:rFonts w:asciiTheme="majorHAnsi" w:eastAsia="Calibri" w:hAnsiTheme="majorHAnsi" w:cstheme="majorHAnsi"/>
                <w:sz w:val="20"/>
                <w:szCs w:val="20"/>
              </w:rPr>
            </w:pPr>
          </w:p>
          <w:p w:rsidR="001B51D9" w:rsidRPr="004C173D" w:rsidRDefault="00AA1EE4" w:rsidP="00AA1EE4">
            <w:pPr>
              <w:pStyle w:val="Prrafodelista"/>
              <w:numPr>
                <w:ilvl w:val="1"/>
                <w:numId w:val="10"/>
              </w:numPr>
              <w:ind w:leftChars="0" w:firstLineChars="0"/>
              <w:jc w:val="both"/>
              <w:rPr>
                <w:rFonts w:asciiTheme="majorHAnsi" w:eastAsia="Calibri" w:hAnsiTheme="majorHAnsi" w:cstheme="majorHAnsi"/>
                <w:sz w:val="20"/>
                <w:szCs w:val="20"/>
              </w:rPr>
            </w:pPr>
            <w:r w:rsidRPr="00AA1EE4">
              <w:rPr>
                <w:rFonts w:asciiTheme="majorHAnsi" w:eastAsia="Calibri" w:hAnsiTheme="majorHAnsi" w:cstheme="majorHAnsi"/>
                <w:sz w:val="20"/>
                <w:szCs w:val="20"/>
              </w:rPr>
              <w:t xml:space="preserve">Seleccionar, organizar y aplicar conocimientos y estrategias de planificación, producción, revisión y cooperación, para componer textos orales y escritos bien estructurados y adecuados a </w:t>
            </w:r>
            <w:r>
              <w:rPr>
                <w:rFonts w:asciiTheme="majorHAnsi" w:eastAsia="Calibri" w:hAnsiTheme="majorHAnsi" w:cstheme="majorHAnsi"/>
                <w:sz w:val="20"/>
                <w:szCs w:val="20"/>
              </w:rPr>
              <w:t>las</w:t>
            </w:r>
            <w:r>
              <w:rPr>
                <w:rFonts w:asciiTheme="majorHAnsi" w:eastAsia="Calibri" w:hAnsiTheme="majorHAnsi" w:cstheme="majorHAnsi"/>
                <w:sz w:val="20"/>
                <w:szCs w:val="20"/>
              </w:rPr>
              <w:tab/>
              <w:t xml:space="preserve">intenciones comunicativas, </w:t>
            </w:r>
            <w:r w:rsidRPr="00AA1EE4">
              <w:rPr>
                <w:rFonts w:asciiTheme="majorHAnsi" w:eastAsia="Calibri" w:hAnsiTheme="majorHAnsi" w:cstheme="majorHAnsi"/>
                <w:sz w:val="20"/>
                <w:szCs w:val="20"/>
              </w:rPr>
              <w:t>las</w:t>
            </w:r>
            <w:r>
              <w:rPr>
                <w:rFonts w:asciiTheme="majorHAnsi" w:eastAsia="Calibri" w:hAnsiTheme="majorHAnsi" w:cstheme="majorHAnsi"/>
                <w:sz w:val="20"/>
                <w:szCs w:val="20"/>
              </w:rPr>
              <w:t xml:space="preserve"> </w:t>
            </w:r>
            <w:r w:rsidRPr="00AA1EE4">
              <w:rPr>
                <w:rFonts w:asciiTheme="majorHAnsi" w:eastAsia="Calibri" w:hAnsiTheme="majorHAnsi" w:cstheme="majorHAnsi"/>
                <w:sz w:val="20"/>
                <w:szCs w:val="20"/>
              </w:rPr>
              <w:t xml:space="preserve">características contextuales, los aspectos socioculturales y la tipología textual, usando los recursos físicos o digitales más adecuados en función de la </w:t>
            </w:r>
            <w:r>
              <w:rPr>
                <w:rFonts w:asciiTheme="majorHAnsi" w:eastAsia="Calibri" w:hAnsiTheme="majorHAnsi" w:cstheme="majorHAnsi"/>
                <w:sz w:val="20"/>
                <w:szCs w:val="20"/>
              </w:rPr>
              <w:t xml:space="preserve">tarea y de los interlocutores </w:t>
            </w:r>
            <w:r w:rsidRPr="00AA1EE4">
              <w:rPr>
                <w:rFonts w:asciiTheme="majorHAnsi" w:eastAsia="Calibri" w:hAnsiTheme="majorHAnsi" w:cstheme="majorHAnsi"/>
                <w:sz w:val="20"/>
                <w:szCs w:val="20"/>
              </w:rPr>
              <w:t>e interlocutoras reales o potenciales.</w:t>
            </w:r>
          </w:p>
        </w:tc>
      </w:tr>
      <w:tr w:rsidR="00FF6853" w:rsidTr="005459B5">
        <w:trPr>
          <w:trHeight w:val="766"/>
        </w:trPr>
        <w:tc>
          <w:tcPr>
            <w:tcW w:w="6590" w:type="dxa"/>
            <w:vMerge w:val="restart"/>
            <w:vAlign w:val="center"/>
          </w:tcPr>
          <w:p w:rsidR="00FF6853" w:rsidRPr="007B44D8" w:rsidRDefault="007B44D8" w:rsidP="007B44D8">
            <w:pPr>
              <w:pStyle w:val="Prrafodelista"/>
              <w:numPr>
                <w:ilvl w:val="0"/>
                <w:numId w:val="10"/>
              </w:numPr>
              <w:ind w:leftChars="0" w:firstLineChars="0"/>
              <w:rPr>
                <w:rFonts w:asciiTheme="majorHAnsi" w:eastAsia="Calibri" w:hAnsiTheme="majorHAnsi" w:cstheme="majorHAnsi"/>
                <w:b/>
                <w:sz w:val="22"/>
                <w:szCs w:val="22"/>
              </w:rPr>
            </w:pPr>
            <w:r w:rsidRPr="007B44D8">
              <w:rPr>
                <w:rFonts w:asciiTheme="majorHAnsi" w:eastAsia="Calibri" w:hAnsiTheme="majorHAnsi" w:cstheme="majorHAnsi"/>
                <w:b/>
                <w:sz w:val="22"/>
                <w:szCs w:val="22"/>
              </w:rPr>
              <w:t>Interactuar activamente de manera oral, escrita y multimodal con otras personas, con suficiente fluidez y precisión y con espontaneidad, usando estrategias de cooperación y empleando recursos analógicos y digitales, para responder a propósitos comunicativos en intercambios respetuosos con las normas de cortesía.</w:t>
            </w:r>
          </w:p>
        </w:tc>
        <w:tc>
          <w:tcPr>
            <w:tcW w:w="6591" w:type="dxa"/>
          </w:tcPr>
          <w:p w:rsidR="00A3603C" w:rsidRDefault="00A3603C" w:rsidP="00A3603C">
            <w:pPr>
              <w:ind w:leftChars="0" w:left="0" w:firstLineChars="0" w:firstLine="0"/>
              <w:jc w:val="both"/>
              <w:rPr>
                <w:rFonts w:asciiTheme="majorHAnsi" w:eastAsia="Calibri" w:hAnsiTheme="majorHAnsi" w:cstheme="majorHAnsi"/>
                <w:sz w:val="20"/>
                <w:szCs w:val="20"/>
              </w:rPr>
            </w:pPr>
          </w:p>
          <w:p w:rsidR="00A3603C" w:rsidRPr="004C173D" w:rsidRDefault="007434E8" w:rsidP="004C173D">
            <w:pPr>
              <w:pStyle w:val="Prrafodelista"/>
              <w:numPr>
                <w:ilvl w:val="1"/>
                <w:numId w:val="10"/>
              </w:numPr>
              <w:ind w:leftChars="0" w:firstLineChars="0"/>
              <w:jc w:val="both"/>
              <w:rPr>
                <w:rFonts w:asciiTheme="majorHAnsi" w:eastAsia="Calibri" w:hAnsiTheme="majorHAnsi" w:cstheme="majorHAnsi"/>
                <w:sz w:val="20"/>
                <w:szCs w:val="20"/>
              </w:rPr>
            </w:pPr>
            <w:r w:rsidRPr="007434E8">
              <w:rPr>
                <w:rFonts w:asciiTheme="majorHAnsi" w:eastAsia="Calibri" w:hAnsiTheme="majorHAnsi" w:cstheme="majorHAnsi"/>
                <w:sz w:val="20"/>
                <w:szCs w:val="20"/>
              </w:rPr>
              <w:t>Planificar, participar y colaborar asertiva y activamente, a través de diversos soportes analógicos y digitales en entornos síncronos o asíncronos, en situaciones interactivas sobre temas cotidianos, de relevancia personal o de interés público cercanos a su experiencia, con especial énfasis a los relacionados con su entorno cercano y con la cultura andaluza, mostrando iniciativa, empatía y respeto por la cortesía lingüística y la etiqueta digital, así como por las diferentes</w:t>
            </w:r>
            <w:r>
              <w:rPr>
                <w:rFonts w:asciiTheme="majorHAnsi" w:eastAsia="Calibri" w:hAnsiTheme="majorHAnsi" w:cstheme="majorHAnsi"/>
                <w:sz w:val="20"/>
                <w:szCs w:val="20"/>
              </w:rPr>
              <w:t xml:space="preserve"> </w:t>
            </w:r>
            <w:r w:rsidRPr="007434E8">
              <w:rPr>
                <w:rFonts w:asciiTheme="majorHAnsi" w:eastAsia="Calibri" w:hAnsiTheme="majorHAnsi" w:cstheme="majorHAnsi"/>
                <w:sz w:val="20"/>
                <w:szCs w:val="20"/>
              </w:rPr>
              <w:t>necesidades,</w:t>
            </w:r>
            <w:r w:rsidRPr="007434E8">
              <w:rPr>
                <w:rFonts w:asciiTheme="majorHAnsi" w:eastAsia="Calibri" w:hAnsiTheme="majorHAnsi" w:cstheme="majorHAnsi"/>
                <w:sz w:val="20"/>
                <w:szCs w:val="20"/>
              </w:rPr>
              <w:tab/>
              <w:t xml:space="preserve">ideas, inquietudes, iniciativas y motivaciones de los </w:t>
            </w:r>
            <w:r>
              <w:rPr>
                <w:rFonts w:asciiTheme="majorHAnsi" w:eastAsia="Calibri" w:hAnsiTheme="majorHAnsi" w:cstheme="majorHAnsi"/>
                <w:sz w:val="20"/>
                <w:szCs w:val="20"/>
              </w:rPr>
              <w:t>interlocutores</w:t>
            </w:r>
            <w:r>
              <w:rPr>
                <w:rFonts w:asciiTheme="majorHAnsi" w:eastAsia="Calibri" w:hAnsiTheme="majorHAnsi" w:cstheme="majorHAnsi"/>
                <w:sz w:val="20"/>
                <w:szCs w:val="20"/>
              </w:rPr>
              <w:tab/>
            </w:r>
            <w:r w:rsidRPr="007434E8">
              <w:rPr>
                <w:rFonts w:asciiTheme="majorHAnsi" w:eastAsia="Calibri" w:hAnsiTheme="majorHAnsi" w:cstheme="majorHAnsi"/>
                <w:sz w:val="20"/>
                <w:szCs w:val="20"/>
              </w:rPr>
              <w:t>o interlocutoras, expresando ideas y opiniones con precisión y argumentando de forma convincente.</w:t>
            </w:r>
          </w:p>
        </w:tc>
      </w:tr>
      <w:tr w:rsidR="00FF6853" w:rsidTr="005459B5">
        <w:trPr>
          <w:trHeight w:val="902"/>
        </w:trPr>
        <w:tc>
          <w:tcPr>
            <w:tcW w:w="6590" w:type="dxa"/>
            <w:vMerge/>
            <w:vAlign w:val="center"/>
          </w:tcPr>
          <w:p w:rsidR="00FF6853" w:rsidRPr="001B51D9" w:rsidRDefault="00FF6853" w:rsidP="001B51D9">
            <w:pPr>
              <w:ind w:left="0" w:hanging="2"/>
              <w:rPr>
                <w:rFonts w:asciiTheme="majorHAnsi" w:eastAsia="Calibri" w:hAnsiTheme="majorHAnsi" w:cstheme="majorHAnsi"/>
                <w:b/>
                <w:sz w:val="22"/>
                <w:szCs w:val="22"/>
              </w:rPr>
            </w:pPr>
          </w:p>
        </w:tc>
        <w:tc>
          <w:tcPr>
            <w:tcW w:w="6591" w:type="dxa"/>
          </w:tcPr>
          <w:p w:rsidR="001B51D9" w:rsidRDefault="001B51D9" w:rsidP="004C173D">
            <w:pPr>
              <w:ind w:leftChars="0" w:left="0" w:firstLineChars="0" w:firstLine="0"/>
              <w:rPr>
                <w:rFonts w:asciiTheme="majorHAnsi" w:eastAsia="Calibri" w:hAnsiTheme="majorHAnsi" w:cstheme="majorHAnsi"/>
                <w:sz w:val="20"/>
                <w:szCs w:val="20"/>
              </w:rPr>
            </w:pPr>
            <w:r w:rsidRPr="001B51D9">
              <w:rPr>
                <w:rFonts w:asciiTheme="majorHAnsi" w:eastAsia="Calibri" w:hAnsiTheme="majorHAnsi" w:cstheme="majorHAnsi"/>
                <w:sz w:val="20"/>
                <w:szCs w:val="20"/>
              </w:rPr>
              <w:tab/>
            </w:r>
          </w:p>
          <w:p w:rsidR="00A3603C" w:rsidRPr="004C173D" w:rsidRDefault="007434E8" w:rsidP="004C173D">
            <w:pPr>
              <w:pStyle w:val="Prrafodelista"/>
              <w:numPr>
                <w:ilvl w:val="1"/>
                <w:numId w:val="10"/>
              </w:numPr>
              <w:ind w:leftChars="0" w:firstLineChars="0"/>
              <w:rPr>
                <w:rFonts w:asciiTheme="majorHAnsi" w:eastAsia="Calibri" w:hAnsiTheme="majorHAnsi" w:cstheme="majorHAnsi"/>
                <w:sz w:val="20"/>
                <w:szCs w:val="20"/>
              </w:rPr>
            </w:pPr>
            <w:r w:rsidRPr="007434E8">
              <w:rPr>
                <w:rFonts w:asciiTheme="majorHAnsi" w:eastAsia="Calibri" w:hAnsiTheme="majorHAnsi" w:cstheme="majorHAnsi"/>
                <w:sz w:val="20"/>
                <w:szCs w:val="20"/>
              </w:rPr>
              <w:t>Seleccionar, organizar y utilizar, de forma eficaz, espontánea y en diferentes entornos, estrategias adecuadas para iniciar, mantener y terminar la comunicación, tomar y ceder la palabra con amabilidad, ajustar la propia contribución a la de los interlocutores</w:t>
            </w:r>
            <w:r w:rsidRPr="007434E8">
              <w:rPr>
                <w:rFonts w:asciiTheme="majorHAnsi" w:eastAsia="Calibri" w:hAnsiTheme="majorHAnsi" w:cstheme="majorHAnsi"/>
                <w:sz w:val="20"/>
                <w:szCs w:val="20"/>
              </w:rPr>
              <w:tab/>
              <w:t>e interlocutoras percibiendo sus reacciones, solicitar y formular aclaraciones y explicaciones, reformular, comparar y contrastar, resumir, colaborar, debatir, resolver problemas y gestionar situaciones comprometidas.</w:t>
            </w:r>
          </w:p>
        </w:tc>
      </w:tr>
      <w:tr w:rsidR="00FF6853" w:rsidTr="005459B5">
        <w:trPr>
          <w:trHeight w:val="574"/>
        </w:trPr>
        <w:tc>
          <w:tcPr>
            <w:tcW w:w="6590" w:type="dxa"/>
            <w:vMerge w:val="restart"/>
            <w:vAlign w:val="center"/>
          </w:tcPr>
          <w:p w:rsidR="00FF6853" w:rsidRPr="004C173D" w:rsidRDefault="004C173D" w:rsidP="004C173D">
            <w:pPr>
              <w:pStyle w:val="Prrafodelista"/>
              <w:numPr>
                <w:ilvl w:val="0"/>
                <w:numId w:val="10"/>
              </w:numPr>
              <w:ind w:leftChars="0" w:firstLineChars="0"/>
              <w:rPr>
                <w:rFonts w:asciiTheme="majorHAnsi" w:eastAsia="Calibri" w:hAnsiTheme="majorHAnsi" w:cstheme="majorHAnsi"/>
                <w:b/>
                <w:sz w:val="22"/>
                <w:szCs w:val="22"/>
              </w:rPr>
            </w:pPr>
            <w:r w:rsidRPr="004C173D">
              <w:rPr>
                <w:rFonts w:asciiTheme="majorHAnsi" w:eastAsia="Calibri" w:hAnsiTheme="majorHAnsi" w:cstheme="majorHAnsi"/>
                <w:b/>
                <w:sz w:val="22"/>
                <w:szCs w:val="22"/>
              </w:rPr>
              <w:lastRenderedPageBreak/>
              <w:t>Mediar entre distintas lenguas o variedades, o entre las modalidades o registros de una misma lengua, tanto en un contexto oral como escrito, usando estrategias y conocimientos eficaces orientados a explicar conceptos y opiniones o simplificar mensajes, para transmitir información de manera eficaz, clara y responsable, y crear una atmósfera positiva que facilite la comunicación.</w:t>
            </w:r>
          </w:p>
        </w:tc>
        <w:tc>
          <w:tcPr>
            <w:tcW w:w="6591" w:type="dxa"/>
          </w:tcPr>
          <w:p w:rsidR="00A3603C" w:rsidRDefault="00A3603C" w:rsidP="002101F7">
            <w:pPr>
              <w:ind w:leftChars="0" w:left="0" w:firstLineChars="0" w:firstLine="0"/>
              <w:jc w:val="both"/>
              <w:rPr>
                <w:rFonts w:asciiTheme="majorHAnsi" w:eastAsia="Calibri" w:hAnsiTheme="majorHAnsi" w:cstheme="majorHAnsi"/>
                <w:sz w:val="20"/>
                <w:szCs w:val="20"/>
              </w:rPr>
            </w:pPr>
          </w:p>
          <w:p w:rsidR="001B51D9" w:rsidRPr="001B51D9" w:rsidRDefault="007434E8" w:rsidP="007434E8">
            <w:pPr>
              <w:pStyle w:val="Prrafodelista"/>
              <w:numPr>
                <w:ilvl w:val="1"/>
                <w:numId w:val="10"/>
              </w:numPr>
              <w:ind w:leftChars="0" w:firstLineChars="0"/>
              <w:jc w:val="both"/>
              <w:rPr>
                <w:rFonts w:asciiTheme="majorHAnsi" w:eastAsia="Calibri" w:hAnsiTheme="majorHAnsi" w:cstheme="majorHAnsi"/>
                <w:sz w:val="20"/>
                <w:szCs w:val="20"/>
              </w:rPr>
            </w:pPr>
            <w:r w:rsidRPr="007434E8">
              <w:rPr>
                <w:rFonts w:asciiTheme="majorHAnsi" w:eastAsia="Calibri" w:hAnsiTheme="majorHAnsi" w:cstheme="majorHAnsi"/>
                <w:sz w:val="20"/>
                <w:szCs w:val="20"/>
              </w:rPr>
              <w:t>Interpretar y explicar textos, conceptos y comunicaciones</w:t>
            </w:r>
            <w:r w:rsidRPr="007434E8">
              <w:rPr>
                <w:rFonts w:asciiTheme="majorHAnsi" w:eastAsia="Calibri" w:hAnsiTheme="majorHAnsi" w:cstheme="majorHAnsi"/>
                <w:sz w:val="20"/>
                <w:szCs w:val="20"/>
              </w:rPr>
              <w:tab/>
              <w:t>en situaciones en las que sea necesario atender a la diversidad lingüística, a través de actividades de mediación oral, como la interpretación y la reformulación y de mediación escrita, como la traducción, el resumen y la paráfrasis, mostrando respeto y aprecio por los interlocutores</w:t>
            </w:r>
            <w:r>
              <w:rPr>
                <w:rFonts w:asciiTheme="majorHAnsi" w:eastAsia="Calibri" w:hAnsiTheme="majorHAnsi" w:cstheme="majorHAnsi"/>
                <w:sz w:val="20"/>
                <w:szCs w:val="20"/>
              </w:rPr>
              <w:t xml:space="preserve"> </w:t>
            </w:r>
            <w:r w:rsidRPr="007434E8">
              <w:rPr>
                <w:rFonts w:asciiTheme="majorHAnsi" w:eastAsia="Calibri" w:hAnsiTheme="majorHAnsi" w:cstheme="majorHAnsi"/>
                <w:sz w:val="20"/>
                <w:szCs w:val="20"/>
              </w:rPr>
              <w:t>e interlocutoras y por las lenguas, variedades o registros empleados, y participando en la solución</w:t>
            </w:r>
            <w:r>
              <w:rPr>
                <w:rFonts w:asciiTheme="majorHAnsi" w:eastAsia="Calibri" w:hAnsiTheme="majorHAnsi" w:cstheme="majorHAnsi"/>
                <w:sz w:val="20"/>
                <w:szCs w:val="20"/>
              </w:rPr>
              <w:t xml:space="preserve"> </w:t>
            </w:r>
            <w:r w:rsidRPr="007434E8">
              <w:rPr>
                <w:rFonts w:asciiTheme="majorHAnsi" w:eastAsia="Calibri" w:hAnsiTheme="majorHAnsi" w:cstheme="majorHAnsi"/>
                <w:sz w:val="20"/>
                <w:szCs w:val="20"/>
              </w:rPr>
              <w:t xml:space="preserve">de problemas de </w:t>
            </w:r>
            <w:proofErr w:type="spellStart"/>
            <w:r w:rsidRPr="007434E8">
              <w:rPr>
                <w:rFonts w:asciiTheme="majorHAnsi" w:eastAsia="Calibri" w:hAnsiTheme="majorHAnsi" w:cstheme="majorHAnsi"/>
                <w:sz w:val="20"/>
                <w:szCs w:val="20"/>
              </w:rPr>
              <w:t>intercomprensión</w:t>
            </w:r>
            <w:proofErr w:type="spellEnd"/>
            <w:r w:rsidRPr="007434E8">
              <w:rPr>
                <w:rFonts w:asciiTheme="majorHAnsi" w:eastAsia="Calibri" w:hAnsiTheme="majorHAnsi" w:cstheme="majorHAnsi"/>
                <w:sz w:val="20"/>
                <w:szCs w:val="20"/>
              </w:rPr>
              <w:t xml:space="preserve"> y de entendimiento, a partir de diversos recursos y soportes analógicos y digitales.</w:t>
            </w:r>
          </w:p>
        </w:tc>
      </w:tr>
      <w:tr w:rsidR="00FF6853" w:rsidTr="005459B5">
        <w:trPr>
          <w:trHeight w:val="547"/>
        </w:trPr>
        <w:tc>
          <w:tcPr>
            <w:tcW w:w="6590" w:type="dxa"/>
            <w:vMerge/>
            <w:vAlign w:val="center"/>
          </w:tcPr>
          <w:p w:rsidR="00FF6853" w:rsidRPr="001B51D9" w:rsidRDefault="00FF6853" w:rsidP="001B51D9">
            <w:pPr>
              <w:ind w:leftChars="0" w:left="0" w:firstLineChars="0" w:firstLine="0"/>
              <w:rPr>
                <w:rFonts w:asciiTheme="majorHAnsi" w:eastAsia="Calibri" w:hAnsiTheme="majorHAnsi" w:cstheme="majorHAnsi"/>
                <w:b/>
                <w:sz w:val="22"/>
                <w:szCs w:val="22"/>
              </w:rPr>
            </w:pPr>
          </w:p>
        </w:tc>
        <w:tc>
          <w:tcPr>
            <w:tcW w:w="6591" w:type="dxa"/>
          </w:tcPr>
          <w:p w:rsidR="00FF6853" w:rsidRDefault="001B51D9" w:rsidP="004C173D">
            <w:pPr>
              <w:ind w:leftChars="0" w:left="0" w:firstLineChars="0" w:firstLine="0"/>
              <w:rPr>
                <w:rFonts w:asciiTheme="majorHAnsi" w:eastAsia="Calibri" w:hAnsiTheme="majorHAnsi" w:cstheme="majorHAnsi"/>
                <w:sz w:val="20"/>
                <w:szCs w:val="20"/>
              </w:rPr>
            </w:pPr>
            <w:r w:rsidRPr="001B51D9">
              <w:rPr>
                <w:rFonts w:asciiTheme="majorHAnsi" w:eastAsia="Calibri" w:hAnsiTheme="majorHAnsi" w:cstheme="majorHAnsi"/>
                <w:sz w:val="20"/>
                <w:szCs w:val="20"/>
              </w:rPr>
              <w:tab/>
            </w:r>
          </w:p>
          <w:p w:rsidR="00A3603C" w:rsidRPr="004C173D" w:rsidRDefault="007434E8" w:rsidP="007434E8">
            <w:pPr>
              <w:pStyle w:val="Prrafodelista"/>
              <w:numPr>
                <w:ilvl w:val="1"/>
                <w:numId w:val="10"/>
              </w:numPr>
              <w:ind w:leftChars="0" w:firstLineChars="0"/>
              <w:rPr>
                <w:rFonts w:asciiTheme="majorHAnsi" w:eastAsia="Calibri" w:hAnsiTheme="majorHAnsi" w:cstheme="majorHAnsi"/>
                <w:sz w:val="20"/>
                <w:szCs w:val="20"/>
              </w:rPr>
            </w:pPr>
            <w:r w:rsidRPr="007434E8">
              <w:rPr>
                <w:rFonts w:asciiTheme="majorHAnsi" w:eastAsia="Calibri" w:hAnsiTheme="majorHAnsi" w:cstheme="majorHAnsi"/>
                <w:sz w:val="20"/>
                <w:szCs w:val="20"/>
              </w:rPr>
              <w:t>Aplicar estrategias variadas que ayuden a crear puentes, faciliten la comunicación y sirvan para explicar y simplificar textos, conceptos y mensajes, y que sean adecuadas a las intenciones comunicativas, las</w:t>
            </w:r>
            <w:r w:rsidRPr="007434E8">
              <w:rPr>
                <w:rFonts w:asciiTheme="majorHAnsi" w:eastAsia="Calibri" w:hAnsiTheme="majorHAnsi" w:cstheme="majorHAnsi"/>
                <w:sz w:val="20"/>
                <w:szCs w:val="20"/>
              </w:rPr>
              <w:tab/>
              <w:t>características contextuales, los aspectos socioculturales y la tipología textual, usando recursos y apoyos físicos o digitales en función de la tarea y del conocimiento previo y los intereses</w:t>
            </w:r>
            <w:r>
              <w:rPr>
                <w:rFonts w:asciiTheme="majorHAnsi" w:eastAsia="Calibri" w:hAnsiTheme="majorHAnsi" w:cstheme="majorHAnsi"/>
                <w:sz w:val="20"/>
                <w:szCs w:val="20"/>
              </w:rPr>
              <w:t xml:space="preserve"> e ideas de los interlocutores </w:t>
            </w:r>
            <w:r w:rsidRPr="007434E8">
              <w:rPr>
                <w:rFonts w:asciiTheme="majorHAnsi" w:eastAsia="Calibri" w:hAnsiTheme="majorHAnsi" w:cstheme="majorHAnsi"/>
                <w:sz w:val="20"/>
                <w:szCs w:val="20"/>
              </w:rPr>
              <w:t>e interlocutoras.</w:t>
            </w:r>
          </w:p>
        </w:tc>
      </w:tr>
      <w:tr w:rsidR="00FF6853" w:rsidTr="005459B5">
        <w:trPr>
          <w:trHeight w:val="556"/>
        </w:trPr>
        <w:tc>
          <w:tcPr>
            <w:tcW w:w="6590" w:type="dxa"/>
            <w:vMerge w:val="restart"/>
            <w:vAlign w:val="center"/>
          </w:tcPr>
          <w:p w:rsidR="00FF6853" w:rsidRPr="004C173D" w:rsidRDefault="004C173D" w:rsidP="004C173D">
            <w:pPr>
              <w:pStyle w:val="Prrafodelista"/>
              <w:numPr>
                <w:ilvl w:val="0"/>
                <w:numId w:val="10"/>
              </w:numPr>
              <w:ind w:leftChars="0" w:firstLineChars="0"/>
              <w:rPr>
                <w:rFonts w:asciiTheme="majorHAnsi" w:eastAsia="Calibri" w:hAnsiTheme="majorHAnsi" w:cstheme="majorHAnsi"/>
                <w:b/>
                <w:sz w:val="22"/>
                <w:szCs w:val="22"/>
              </w:rPr>
            </w:pPr>
            <w:r w:rsidRPr="004C173D">
              <w:rPr>
                <w:rFonts w:asciiTheme="majorHAnsi" w:eastAsia="Calibri" w:hAnsiTheme="majorHAnsi" w:cstheme="majorHAnsi"/>
                <w:b/>
                <w:sz w:val="22"/>
                <w:szCs w:val="22"/>
              </w:rPr>
              <w:t>Ampliar y usar los repertorios lingüísticos personales entre distintas lenguas y variedades, analizando sus similitudes y diferencias, reflexionando de forma crítica sobre su funcionamiento, y haciendo explícitos y compartiendo las estrategias y los conocimientos propios, para mejorar la respuesta a sus necesidades comunicativas y para ampliar las estrategias de aprendizaje en las distintas lenguas.</w:t>
            </w:r>
          </w:p>
        </w:tc>
        <w:tc>
          <w:tcPr>
            <w:tcW w:w="6591" w:type="dxa"/>
          </w:tcPr>
          <w:p w:rsidR="00A3603C" w:rsidRDefault="00A3603C" w:rsidP="002101F7">
            <w:pPr>
              <w:ind w:leftChars="0" w:left="0" w:firstLineChars="0" w:firstLine="0"/>
              <w:jc w:val="both"/>
              <w:rPr>
                <w:rFonts w:asciiTheme="majorHAnsi" w:eastAsia="Calibri" w:hAnsiTheme="majorHAnsi" w:cstheme="majorHAnsi"/>
                <w:sz w:val="20"/>
                <w:szCs w:val="20"/>
              </w:rPr>
            </w:pPr>
          </w:p>
          <w:p w:rsidR="00A3603C" w:rsidRPr="00A3603C" w:rsidRDefault="007434E8" w:rsidP="005459B5">
            <w:pPr>
              <w:pStyle w:val="Prrafodelista"/>
              <w:numPr>
                <w:ilvl w:val="1"/>
                <w:numId w:val="10"/>
              </w:numPr>
              <w:ind w:leftChars="0" w:firstLineChars="0"/>
              <w:jc w:val="both"/>
              <w:rPr>
                <w:rFonts w:asciiTheme="majorHAnsi" w:eastAsia="Calibri" w:hAnsiTheme="majorHAnsi" w:cstheme="majorHAnsi"/>
                <w:sz w:val="20"/>
                <w:szCs w:val="20"/>
              </w:rPr>
            </w:pPr>
            <w:r w:rsidRPr="007434E8">
              <w:rPr>
                <w:rFonts w:asciiTheme="majorHAnsi" w:eastAsia="Calibri" w:hAnsiTheme="majorHAnsi" w:cstheme="majorHAnsi"/>
                <w:sz w:val="20"/>
                <w:szCs w:val="20"/>
              </w:rPr>
              <w:t>Comparar y contrastar las semejanzas y diferencias entre distintas lenguas a partir de textos orales y escritos reflexionando con autonomía de forma sistemática sobre su funcionamiento</w:t>
            </w:r>
            <w:r w:rsidRPr="007434E8">
              <w:rPr>
                <w:rFonts w:asciiTheme="majorHAnsi" w:eastAsia="Calibri" w:hAnsiTheme="majorHAnsi" w:cstheme="majorHAnsi"/>
                <w:sz w:val="20"/>
                <w:szCs w:val="20"/>
              </w:rPr>
              <w:tab/>
              <w:t>y</w:t>
            </w:r>
            <w:r>
              <w:rPr>
                <w:rFonts w:asciiTheme="majorHAnsi" w:eastAsia="Calibri" w:hAnsiTheme="majorHAnsi" w:cstheme="majorHAnsi"/>
                <w:sz w:val="20"/>
                <w:szCs w:val="20"/>
              </w:rPr>
              <w:t xml:space="preserve"> </w:t>
            </w:r>
            <w:r w:rsidRPr="007434E8">
              <w:rPr>
                <w:rFonts w:asciiTheme="majorHAnsi" w:eastAsia="Calibri" w:hAnsiTheme="majorHAnsi" w:cstheme="majorHAnsi"/>
                <w:sz w:val="20"/>
                <w:szCs w:val="20"/>
              </w:rPr>
              <w:t>estableciendo relaciones entre ellas.</w:t>
            </w:r>
          </w:p>
        </w:tc>
      </w:tr>
      <w:tr w:rsidR="00FF6853" w:rsidTr="005459B5">
        <w:trPr>
          <w:trHeight w:val="593"/>
        </w:trPr>
        <w:tc>
          <w:tcPr>
            <w:tcW w:w="6590" w:type="dxa"/>
            <w:vMerge/>
            <w:vAlign w:val="center"/>
          </w:tcPr>
          <w:p w:rsidR="00FF6853" w:rsidRPr="001B51D9" w:rsidRDefault="00FF6853" w:rsidP="001B51D9">
            <w:pPr>
              <w:ind w:leftChars="0" w:left="0" w:firstLineChars="0" w:firstLine="0"/>
              <w:rPr>
                <w:rFonts w:asciiTheme="majorHAnsi" w:eastAsia="Calibri" w:hAnsiTheme="majorHAnsi" w:cstheme="majorHAnsi"/>
                <w:b/>
                <w:sz w:val="22"/>
                <w:szCs w:val="22"/>
              </w:rPr>
            </w:pPr>
          </w:p>
        </w:tc>
        <w:tc>
          <w:tcPr>
            <w:tcW w:w="6591" w:type="dxa"/>
          </w:tcPr>
          <w:p w:rsidR="00A3603C" w:rsidRDefault="00A3603C" w:rsidP="002101F7">
            <w:pPr>
              <w:ind w:leftChars="0" w:left="0" w:firstLineChars="0" w:firstLine="0"/>
              <w:jc w:val="both"/>
              <w:rPr>
                <w:rFonts w:asciiTheme="majorHAnsi" w:eastAsia="Calibri" w:hAnsiTheme="majorHAnsi" w:cstheme="majorHAnsi"/>
                <w:sz w:val="20"/>
                <w:szCs w:val="20"/>
              </w:rPr>
            </w:pPr>
          </w:p>
          <w:p w:rsidR="00A3603C" w:rsidRPr="007434E8" w:rsidRDefault="007434E8" w:rsidP="007434E8">
            <w:pPr>
              <w:pStyle w:val="Prrafodelista"/>
              <w:numPr>
                <w:ilvl w:val="1"/>
                <w:numId w:val="10"/>
              </w:numPr>
              <w:ind w:leftChars="0" w:firstLineChars="0"/>
              <w:jc w:val="both"/>
              <w:rPr>
                <w:rFonts w:asciiTheme="majorHAnsi" w:eastAsia="Calibri" w:hAnsiTheme="majorHAnsi" w:cstheme="majorHAnsi"/>
                <w:sz w:val="20"/>
                <w:szCs w:val="20"/>
              </w:rPr>
            </w:pPr>
            <w:r w:rsidRPr="007434E8">
              <w:rPr>
                <w:rFonts w:asciiTheme="majorHAnsi" w:eastAsia="Calibri" w:hAnsiTheme="majorHAnsi" w:cstheme="majorHAnsi"/>
                <w:sz w:val="20"/>
                <w:szCs w:val="20"/>
              </w:rPr>
              <w:t>Utilizar con iniciativa y de forma creativa estrategias y conocimientos de mejora de su capacidad de comunicar y de aprender la lengua extranjera, con o sin apoyo de otros</w:t>
            </w:r>
            <w:r>
              <w:rPr>
                <w:rFonts w:asciiTheme="majorHAnsi" w:eastAsia="Calibri" w:hAnsiTheme="majorHAnsi" w:cstheme="majorHAnsi"/>
                <w:sz w:val="20"/>
                <w:szCs w:val="20"/>
              </w:rPr>
              <w:t xml:space="preserve"> </w:t>
            </w:r>
            <w:r w:rsidRPr="007434E8">
              <w:rPr>
                <w:rFonts w:asciiTheme="majorHAnsi" w:eastAsia="Calibri" w:hAnsiTheme="majorHAnsi" w:cstheme="majorHAnsi"/>
                <w:sz w:val="20"/>
                <w:szCs w:val="20"/>
              </w:rPr>
              <w:t>interlocutores</w:t>
            </w:r>
            <w:r w:rsidRPr="007434E8">
              <w:rPr>
                <w:rFonts w:asciiTheme="majorHAnsi" w:eastAsia="Calibri" w:hAnsiTheme="majorHAnsi" w:cstheme="majorHAnsi"/>
                <w:sz w:val="20"/>
                <w:szCs w:val="20"/>
              </w:rPr>
              <w:tab/>
              <w:t>e interlocutoras y de soportes analógicos y digitales.</w:t>
            </w:r>
          </w:p>
        </w:tc>
      </w:tr>
      <w:tr w:rsidR="00FF6853" w:rsidTr="005459B5">
        <w:trPr>
          <w:trHeight w:val="519"/>
        </w:trPr>
        <w:tc>
          <w:tcPr>
            <w:tcW w:w="6590" w:type="dxa"/>
            <w:vMerge/>
            <w:vAlign w:val="center"/>
          </w:tcPr>
          <w:p w:rsidR="00FF6853" w:rsidRPr="001B51D9" w:rsidRDefault="00FF6853" w:rsidP="001B51D9">
            <w:pPr>
              <w:ind w:leftChars="0" w:left="0" w:firstLineChars="0" w:firstLine="0"/>
              <w:rPr>
                <w:rFonts w:asciiTheme="majorHAnsi" w:eastAsia="Calibri" w:hAnsiTheme="majorHAnsi" w:cstheme="majorHAnsi"/>
                <w:b/>
                <w:sz w:val="22"/>
                <w:szCs w:val="22"/>
              </w:rPr>
            </w:pPr>
          </w:p>
        </w:tc>
        <w:tc>
          <w:tcPr>
            <w:tcW w:w="6591" w:type="dxa"/>
          </w:tcPr>
          <w:p w:rsidR="00A3603C" w:rsidRDefault="00A3603C" w:rsidP="002101F7">
            <w:pPr>
              <w:ind w:leftChars="0" w:left="0" w:firstLineChars="0" w:firstLine="0"/>
              <w:jc w:val="both"/>
              <w:rPr>
                <w:rFonts w:asciiTheme="majorHAnsi" w:eastAsia="Calibri" w:hAnsiTheme="majorHAnsi" w:cstheme="majorHAnsi"/>
                <w:sz w:val="20"/>
                <w:szCs w:val="20"/>
              </w:rPr>
            </w:pPr>
          </w:p>
          <w:p w:rsidR="00A3603C" w:rsidRPr="007434E8" w:rsidRDefault="007434E8" w:rsidP="007434E8">
            <w:pPr>
              <w:pStyle w:val="Prrafodelista"/>
              <w:numPr>
                <w:ilvl w:val="1"/>
                <w:numId w:val="10"/>
              </w:numPr>
              <w:ind w:leftChars="0" w:firstLineChars="0"/>
              <w:rPr>
                <w:rFonts w:asciiTheme="majorHAnsi" w:eastAsia="Calibri" w:hAnsiTheme="majorHAnsi" w:cstheme="majorHAnsi"/>
                <w:sz w:val="20"/>
                <w:szCs w:val="20"/>
              </w:rPr>
            </w:pPr>
            <w:r w:rsidRPr="007434E8">
              <w:rPr>
                <w:rFonts w:asciiTheme="majorHAnsi" w:eastAsia="Calibri" w:hAnsiTheme="majorHAnsi" w:cstheme="majorHAnsi"/>
                <w:sz w:val="20"/>
                <w:szCs w:val="20"/>
              </w:rPr>
              <w:t xml:space="preserve">Registrar y reflexionar </w:t>
            </w:r>
            <w:r>
              <w:rPr>
                <w:rFonts w:asciiTheme="majorHAnsi" w:eastAsia="Calibri" w:hAnsiTheme="majorHAnsi" w:cstheme="majorHAnsi"/>
                <w:sz w:val="20"/>
                <w:szCs w:val="20"/>
              </w:rPr>
              <w:t xml:space="preserve">sobre los </w:t>
            </w:r>
            <w:r w:rsidRPr="007434E8">
              <w:rPr>
                <w:rFonts w:asciiTheme="majorHAnsi" w:eastAsia="Calibri" w:hAnsiTheme="majorHAnsi" w:cstheme="majorHAnsi"/>
                <w:sz w:val="20"/>
                <w:szCs w:val="20"/>
              </w:rPr>
              <w:t>progresos</w:t>
            </w:r>
            <w:r>
              <w:rPr>
                <w:rFonts w:asciiTheme="majorHAnsi" w:eastAsia="Calibri" w:hAnsiTheme="majorHAnsi" w:cstheme="majorHAnsi"/>
                <w:sz w:val="20"/>
                <w:szCs w:val="20"/>
              </w:rPr>
              <w:t xml:space="preserve"> </w:t>
            </w:r>
            <w:r w:rsidRPr="007434E8">
              <w:rPr>
                <w:rFonts w:asciiTheme="majorHAnsi" w:eastAsia="Calibri" w:hAnsiTheme="majorHAnsi" w:cstheme="majorHAnsi"/>
                <w:sz w:val="20"/>
                <w:szCs w:val="20"/>
              </w:rPr>
              <w:t>y</w:t>
            </w:r>
            <w:r w:rsidRPr="007434E8">
              <w:rPr>
                <w:rFonts w:ascii="Tahoma" w:eastAsia="Tahoma" w:hAnsi="Tahoma" w:cs="Tahoma"/>
                <w:spacing w:val="-1"/>
                <w:w w:val="90"/>
                <w:position w:val="0"/>
                <w:sz w:val="18"/>
                <w:szCs w:val="22"/>
              </w:rPr>
              <w:t xml:space="preserve"> </w:t>
            </w:r>
            <w:r w:rsidRPr="007434E8">
              <w:rPr>
                <w:rFonts w:asciiTheme="majorHAnsi" w:eastAsia="Calibri" w:hAnsiTheme="majorHAnsi" w:cstheme="majorHAnsi"/>
                <w:sz w:val="20"/>
                <w:szCs w:val="20"/>
              </w:rPr>
              <w:t>dificultades de aprendizaje de la lengua extranjera, seleccionando</w:t>
            </w:r>
            <w:r w:rsidRPr="007434E8">
              <w:rPr>
                <w:rFonts w:asciiTheme="majorHAnsi" w:eastAsia="Calibri" w:hAnsiTheme="majorHAnsi" w:cstheme="majorHAnsi"/>
                <w:sz w:val="20"/>
                <w:szCs w:val="20"/>
              </w:rPr>
              <w:tab/>
              <w:t xml:space="preserve">las estrategias más adecuadas y eficaces para superar esas dificultades y consolidar el aprendizaje, realizando actividades de planificación del propio aprendizaje, </w:t>
            </w:r>
            <w:r>
              <w:rPr>
                <w:rFonts w:asciiTheme="majorHAnsi" w:eastAsia="Calibri" w:hAnsiTheme="majorHAnsi" w:cstheme="majorHAnsi"/>
                <w:sz w:val="20"/>
                <w:szCs w:val="20"/>
              </w:rPr>
              <w:t xml:space="preserve">autoevaluación </w:t>
            </w:r>
            <w:r w:rsidRPr="007434E8">
              <w:rPr>
                <w:rFonts w:asciiTheme="majorHAnsi" w:eastAsia="Calibri" w:hAnsiTheme="majorHAnsi" w:cstheme="majorHAnsi"/>
                <w:sz w:val="20"/>
                <w:szCs w:val="20"/>
              </w:rPr>
              <w:t xml:space="preserve">y </w:t>
            </w:r>
            <w:proofErr w:type="spellStart"/>
            <w:r w:rsidRPr="007434E8">
              <w:rPr>
                <w:rFonts w:asciiTheme="majorHAnsi" w:eastAsia="Calibri" w:hAnsiTheme="majorHAnsi" w:cstheme="majorHAnsi"/>
                <w:sz w:val="20"/>
                <w:szCs w:val="20"/>
              </w:rPr>
              <w:t>coevaluación</w:t>
            </w:r>
            <w:proofErr w:type="spellEnd"/>
            <w:r w:rsidRPr="007434E8">
              <w:rPr>
                <w:rFonts w:asciiTheme="majorHAnsi" w:eastAsia="Calibri" w:hAnsiTheme="majorHAnsi" w:cstheme="majorHAnsi"/>
                <w:sz w:val="20"/>
                <w:szCs w:val="20"/>
              </w:rPr>
              <w:t xml:space="preserve">, como las propuestas en el Portfolio Europeo de las Lenguas (PEL) o en un diario de aprendizaje, haciendo esos progresos y dificultades </w:t>
            </w:r>
            <w:r>
              <w:rPr>
                <w:rFonts w:asciiTheme="majorHAnsi" w:eastAsia="Calibri" w:hAnsiTheme="majorHAnsi" w:cstheme="majorHAnsi"/>
                <w:sz w:val="20"/>
                <w:szCs w:val="20"/>
              </w:rPr>
              <w:t>explícitos</w:t>
            </w:r>
            <w:r>
              <w:rPr>
                <w:rFonts w:asciiTheme="majorHAnsi" w:eastAsia="Calibri" w:hAnsiTheme="majorHAnsi" w:cstheme="majorHAnsi"/>
                <w:sz w:val="20"/>
                <w:szCs w:val="20"/>
              </w:rPr>
              <w:tab/>
            </w:r>
            <w:r w:rsidRPr="007434E8">
              <w:rPr>
                <w:rFonts w:asciiTheme="majorHAnsi" w:eastAsia="Calibri" w:hAnsiTheme="majorHAnsi" w:cstheme="majorHAnsi"/>
                <w:sz w:val="20"/>
                <w:szCs w:val="20"/>
              </w:rPr>
              <w:t>y</w:t>
            </w:r>
            <w:r>
              <w:rPr>
                <w:rFonts w:asciiTheme="majorHAnsi" w:eastAsia="Calibri" w:hAnsiTheme="majorHAnsi" w:cstheme="majorHAnsi"/>
                <w:sz w:val="20"/>
                <w:szCs w:val="20"/>
              </w:rPr>
              <w:t xml:space="preserve"> </w:t>
            </w:r>
            <w:r w:rsidRPr="007434E8">
              <w:rPr>
                <w:rFonts w:asciiTheme="majorHAnsi" w:eastAsia="Calibri" w:hAnsiTheme="majorHAnsi" w:cstheme="majorHAnsi"/>
                <w:sz w:val="20"/>
                <w:szCs w:val="20"/>
              </w:rPr>
              <w:t>compartiéndolos.</w:t>
            </w:r>
          </w:p>
        </w:tc>
      </w:tr>
      <w:tr w:rsidR="00FF6853" w:rsidTr="005459B5">
        <w:trPr>
          <w:trHeight w:val="556"/>
        </w:trPr>
        <w:tc>
          <w:tcPr>
            <w:tcW w:w="6590" w:type="dxa"/>
            <w:vMerge w:val="restart"/>
            <w:vAlign w:val="center"/>
          </w:tcPr>
          <w:p w:rsidR="00FF6853" w:rsidRPr="007434E8" w:rsidRDefault="004C173D" w:rsidP="007434E8">
            <w:pPr>
              <w:pStyle w:val="Prrafodelista"/>
              <w:numPr>
                <w:ilvl w:val="0"/>
                <w:numId w:val="14"/>
              </w:numPr>
              <w:ind w:leftChars="0" w:firstLineChars="0"/>
              <w:rPr>
                <w:rFonts w:asciiTheme="majorHAnsi" w:eastAsia="Calibri" w:hAnsiTheme="majorHAnsi" w:cstheme="majorHAnsi"/>
                <w:b/>
                <w:sz w:val="22"/>
                <w:szCs w:val="22"/>
              </w:rPr>
            </w:pPr>
            <w:r w:rsidRPr="007434E8">
              <w:rPr>
                <w:rFonts w:asciiTheme="majorHAnsi" w:eastAsia="Calibri" w:hAnsiTheme="majorHAnsi" w:cstheme="majorHAnsi"/>
                <w:b/>
                <w:sz w:val="22"/>
                <w:szCs w:val="22"/>
              </w:rPr>
              <w:lastRenderedPageBreak/>
              <w:t>Valorar críticamente y adecuarse a la diversidad lingüística, cultural y artística a partir de la lengua extranjera, reflexionando y compartiendo las semejanzas y las diferencias entre lenguas y culturas, partiendo de la andaluza, para actuar de forma empática, respetuosa y eficaz, y fomentar la comprensión mutua en situaciones interculturales así como la convivencia.</w:t>
            </w:r>
          </w:p>
        </w:tc>
        <w:tc>
          <w:tcPr>
            <w:tcW w:w="6591" w:type="dxa"/>
          </w:tcPr>
          <w:p w:rsidR="00A3603C" w:rsidRDefault="00A3603C" w:rsidP="002101F7">
            <w:pPr>
              <w:ind w:leftChars="0" w:left="0" w:firstLineChars="0" w:firstLine="0"/>
              <w:jc w:val="both"/>
              <w:rPr>
                <w:rFonts w:asciiTheme="majorHAnsi" w:eastAsia="Calibri" w:hAnsiTheme="majorHAnsi" w:cstheme="majorHAnsi"/>
                <w:sz w:val="20"/>
                <w:szCs w:val="20"/>
              </w:rPr>
            </w:pPr>
          </w:p>
          <w:p w:rsidR="00FF6853" w:rsidRPr="007434E8" w:rsidRDefault="007434E8" w:rsidP="007434E8">
            <w:pPr>
              <w:pStyle w:val="Prrafodelista"/>
              <w:numPr>
                <w:ilvl w:val="1"/>
                <w:numId w:val="14"/>
              </w:numPr>
              <w:ind w:leftChars="0" w:firstLineChars="0"/>
              <w:jc w:val="both"/>
              <w:rPr>
                <w:rFonts w:asciiTheme="majorHAnsi" w:eastAsia="Calibri" w:hAnsiTheme="majorHAnsi" w:cstheme="majorHAnsi"/>
                <w:sz w:val="20"/>
                <w:szCs w:val="20"/>
              </w:rPr>
            </w:pPr>
            <w:r>
              <w:rPr>
                <w:rFonts w:asciiTheme="majorHAnsi" w:eastAsia="Calibri" w:hAnsiTheme="majorHAnsi" w:cstheme="majorHAnsi"/>
                <w:sz w:val="20"/>
                <w:szCs w:val="20"/>
              </w:rPr>
              <w:t xml:space="preserve">Actuar </w:t>
            </w:r>
            <w:r w:rsidRPr="007434E8">
              <w:rPr>
                <w:rFonts w:asciiTheme="majorHAnsi" w:eastAsia="Calibri" w:hAnsiTheme="majorHAnsi" w:cstheme="majorHAnsi"/>
                <w:sz w:val="20"/>
                <w:szCs w:val="20"/>
              </w:rPr>
              <w:t>de</w:t>
            </w:r>
            <w:r>
              <w:rPr>
                <w:rFonts w:asciiTheme="majorHAnsi" w:eastAsia="Calibri" w:hAnsiTheme="majorHAnsi" w:cstheme="majorHAnsi"/>
                <w:sz w:val="20"/>
                <w:szCs w:val="20"/>
              </w:rPr>
              <w:t xml:space="preserve"> </w:t>
            </w:r>
            <w:r w:rsidRPr="007434E8">
              <w:rPr>
                <w:rFonts w:asciiTheme="majorHAnsi" w:eastAsia="Calibri" w:hAnsiTheme="majorHAnsi" w:cstheme="majorHAnsi"/>
                <w:sz w:val="20"/>
                <w:szCs w:val="20"/>
              </w:rPr>
              <w:t>forma adecuada,</w:t>
            </w:r>
            <w:r>
              <w:rPr>
                <w:rFonts w:asciiTheme="majorHAnsi" w:eastAsia="Calibri" w:hAnsiTheme="majorHAnsi" w:cstheme="majorHAnsi"/>
                <w:sz w:val="20"/>
                <w:szCs w:val="20"/>
              </w:rPr>
              <w:t xml:space="preserve"> </w:t>
            </w:r>
            <w:r w:rsidRPr="007434E8">
              <w:rPr>
                <w:rFonts w:asciiTheme="majorHAnsi" w:eastAsia="Calibri" w:hAnsiTheme="majorHAnsi" w:cstheme="majorHAnsi"/>
                <w:sz w:val="20"/>
                <w:szCs w:val="20"/>
              </w:rPr>
              <w:t>empática</w:t>
            </w:r>
            <w:r>
              <w:rPr>
                <w:rFonts w:asciiTheme="majorHAnsi" w:eastAsia="Calibri" w:hAnsiTheme="majorHAnsi" w:cstheme="majorHAnsi"/>
                <w:sz w:val="20"/>
                <w:szCs w:val="20"/>
              </w:rPr>
              <w:t xml:space="preserve"> </w:t>
            </w:r>
            <w:r w:rsidRPr="007434E8">
              <w:rPr>
                <w:rFonts w:asciiTheme="majorHAnsi" w:eastAsia="Calibri" w:hAnsiTheme="majorHAnsi" w:cstheme="majorHAnsi"/>
                <w:sz w:val="20"/>
                <w:szCs w:val="20"/>
              </w:rPr>
              <w:t>y respetuosa en situaciones interculturales construyendo vínculos entre las diferentes lenguas</w:t>
            </w:r>
            <w:r w:rsidRPr="007434E8">
              <w:rPr>
                <w:rFonts w:asciiTheme="majorHAnsi" w:eastAsia="Calibri" w:hAnsiTheme="majorHAnsi" w:cstheme="majorHAnsi"/>
                <w:sz w:val="20"/>
                <w:szCs w:val="20"/>
              </w:rPr>
              <w:tab/>
            </w:r>
            <w:r>
              <w:rPr>
                <w:rFonts w:asciiTheme="majorHAnsi" w:eastAsia="Calibri" w:hAnsiTheme="majorHAnsi" w:cstheme="majorHAnsi"/>
                <w:sz w:val="20"/>
                <w:szCs w:val="20"/>
              </w:rPr>
              <w:t xml:space="preserve"> y </w:t>
            </w:r>
            <w:r w:rsidRPr="007434E8">
              <w:rPr>
                <w:rFonts w:asciiTheme="majorHAnsi" w:eastAsia="Calibri" w:hAnsiTheme="majorHAnsi" w:cstheme="majorHAnsi"/>
                <w:sz w:val="20"/>
                <w:szCs w:val="20"/>
              </w:rPr>
              <w:t>culturas, partiendo de la andaluza, rechazando y evaluando</w:t>
            </w:r>
            <w:r>
              <w:rPr>
                <w:rFonts w:asciiTheme="majorHAnsi" w:eastAsia="Calibri" w:hAnsiTheme="majorHAnsi" w:cstheme="majorHAnsi"/>
                <w:sz w:val="20"/>
                <w:szCs w:val="20"/>
              </w:rPr>
              <w:t xml:space="preserve"> cualquier tipo </w:t>
            </w:r>
            <w:r w:rsidRPr="007434E8">
              <w:rPr>
                <w:rFonts w:asciiTheme="majorHAnsi" w:eastAsia="Calibri" w:hAnsiTheme="majorHAnsi" w:cstheme="majorHAnsi"/>
                <w:sz w:val="20"/>
                <w:szCs w:val="20"/>
              </w:rPr>
              <w:t xml:space="preserve">de discriminación, prejuicio y estereotipo, con especial atención a los de género, fomentando la convivencia y </w:t>
            </w:r>
            <w:r>
              <w:rPr>
                <w:rFonts w:asciiTheme="majorHAnsi" w:eastAsia="Calibri" w:hAnsiTheme="majorHAnsi" w:cstheme="majorHAnsi"/>
                <w:sz w:val="20"/>
                <w:szCs w:val="20"/>
              </w:rPr>
              <w:t xml:space="preserve">solucionando </w:t>
            </w:r>
            <w:r w:rsidRPr="007434E8">
              <w:rPr>
                <w:rFonts w:asciiTheme="majorHAnsi" w:eastAsia="Calibri" w:hAnsiTheme="majorHAnsi" w:cstheme="majorHAnsi"/>
                <w:sz w:val="20"/>
                <w:szCs w:val="20"/>
              </w:rPr>
              <w:t>aquellos factores socioculturales que dificulten la comunicación.</w:t>
            </w:r>
          </w:p>
        </w:tc>
      </w:tr>
      <w:tr w:rsidR="00FF6853" w:rsidTr="005459B5">
        <w:trPr>
          <w:trHeight w:val="401"/>
        </w:trPr>
        <w:tc>
          <w:tcPr>
            <w:tcW w:w="6590" w:type="dxa"/>
            <w:vMerge/>
          </w:tcPr>
          <w:p w:rsidR="00FF6853" w:rsidRPr="00FF6853" w:rsidRDefault="00FF6853" w:rsidP="002101F7">
            <w:pPr>
              <w:ind w:leftChars="0" w:left="0" w:firstLineChars="0" w:firstLine="0"/>
              <w:jc w:val="both"/>
              <w:rPr>
                <w:rFonts w:asciiTheme="majorHAnsi" w:eastAsia="Calibri" w:hAnsiTheme="majorHAnsi" w:cstheme="majorHAnsi"/>
                <w:sz w:val="22"/>
                <w:szCs w:val="22"/>
              </w:rPr>
            </w:pPr>
          </w:p>
        </w:tc>
        <w:tc>
          <w:tcPr>
            <w:tcW w:w="6591" w:type="dxa"/>
          </w:tcPr>
          <w:p w:rsidR="00A3603C" w:rsidRDefault="00A3603C" w:rsidP="002101F7">
            <w:pPr>
              <w:ind w:leftChars="0" w:left="0" w:firstLineChars="0" w:firstLine="0"/>
              <w:jc w:val="both"/>
              <w:rPr>
                <w:rFonts w:asciiTheme="majorHAnsi" w:eastAsia="Calibri" w:hAnsiTheme="majorHAnsi" w:cstheme="majorHAnsi"/>
                <w:sz w:val="20"/>
                <w:szCs w:val="20"/>
              </w:rPr>
            </w:pPr>
          </w:p>
          <w:p w:rsidR="00A3603C" w:rsidRPr="00A3603C" w:rsidRDefault="007434E8" w:rsidP="007434E8">
            <w:pPr>
              <w:pStyle w:val="Prrafodelista"/>
              <w:numPr>
                <w:ilvl w:val="1"/>
                <w:numId w:val="14"/>
              </w:numPr>
              <w:ind w:leftChars="0" w:firstLineChars="0"/>
              <w:jc w:val="both"/>
              <w:rPr>
                <w:rFonts w:asciiTheme="majorHAnsi" w:eastAsia="Calibri" w:hAnsiTheme="majorHAnsi" w:cstheme="majorHAnsi"/>
                <w:sz w:val="20"/>
                <w:szCs w:val="20"/>
              </w:rPr>
            </w:pPr>
            <w:r w:rsidRPr="007434E8">
              <w:rPr>
                <w:rFonts w:asciiTheme="majorHAnsi" w:eastAsia="Calibri" w:hAnsiTheme="majorHAnsi" w:cstheme="majorHAnsi"/>
                <w:sz w:val="20"/>
                <w:szCs w:val="20"/>
              </w:rPr>
              <w:t>Valorar críticamente la diversidad lingüística, cultural y artística propia de países donde se habla la lengua extranjera teniendo en cuenta los derechos humanos y adecuarse a ella favoreciendo y justificando el desarrollo de una cultura compartida y una ciudadanía comprometida con la sostenibilidad ambiental, social y</w:t>
            </w:r>
            <w:r>
              <w:rPr>
                <w:rFonts w:asciiTheme="majorHAnsi" w:eastAsia="Calibri" w:hAnsiTheme="majorHAnsi" w:cstheme="majorHAnsi"/>
                <w:sz w:val="20"/>
                <w:szCs w:val="20"/>
              </w:rPr>
              <w:t xml:space="preserve"> </w:t>
            </w:r>
            <w:r w:rsidRPr="007434E8">
              <w:rPr>
                <w:rFonts w:asciiTheme="majorHAnsi" w:eastAsia="Calibri" w:hAnsiTheme="majorHAnsi" w:cstheme="majorHAnsi"/>
                <w:sz w:val="20"/>
                <w:szCs w:val="20"/>
              </w:rPr>
              <w:t>económica y los valores democráticos, en la que se valore tanto la historia, la cultura y el medio natural de Andalucía y de España, como el resto de diversidades lingüísticas, culturales y artísticas transmitidas por las lenguas extranjeras</w:t>
            </w:r>
            <w:r>
              <w:rPr>
                <w:rFonts w:asciiTheme="majorHAnsi" w:eastAsia="Calibri" w:hAnsiTheme="majorHAnsi" w:cstheme="majorHAnsi"/>
                <w:sz w:val="20"/>
                <w:szCs w:val="20"/>
              </w:rPr>
              <w:t>.</w:t>
            </w:r>
          </w:p>
        </w:tc>
      </w:tr>
      <w:tr w:rsidR="00FF6853" w:rsidTr="005459B5">
        <w:trPr>
          <w:trHeight w:val="428"/>
        </w:trPr>
        <w:tc>
          <w:tcPr>
            <w:tcW w:w="6590" w:type="dxa"/>
            <w:vMerge/>
          </w:tcPr>
          <w:p w:rsidR="00FF6853" w:rsidRPr="00FF6853" w:rsidRDefault="00FF6853" w:rsidP="002101F7">
            <w:pPr>
              <w:ind w:leftChars="0" w:left="0" w:firstLineChars="0" w:firstLine="0"/>
              <w:jc w:val="both"/>
              <w:rPr>
                <w:rFonts w:asciiTheme="majorHAnsi" w:eastAsia="Calibri" w:hAnsiTheme="majorHAnsi" w:cstheme="majorHAnsi"/>
                <w:sz w:val="22"/>
                <w:szCs w:val="22"/>
              </w:rPr>
            </w:pPr>
          </w:p>
        </w:tc>
        <w:tc>
          <w:tcPr>
            <w:tcW w:w="6591" w:type="dxa"/>
          </w:tcPr>
          <w:p w:rsidR="00A3603C" w:rsidRDefault="00A3603C" w:rsidP="002101F7">
            <w:pPr>
              <w:ind w:leftChars="0" w:left="0" w:firstLineChars="0" w:firstLine="0"/>
              <w:jc w:val="both"/>
              <w:rPr>
                <w:rFonts w:asciiTheme="majorHAnsi" w:eastAsia="Calibri" w:hAnsiTheme="majorHAnsi" w:cstheme="majorHAnsi"/>
                <w:sz w:val="20"/>
                <w:szCs w:val="20"/>
              </w:rPr>
            </w:pPr>
          </w:p>
          <w:p w:rsidR="005459B5" w:rsidRPr="00A3603C" w:rsidRDefault="007434E8" w:rsidP="007434E8">
            <w:pPr>
              <w:pStyle w:val="Prrafodelista"/>
              <w:numPr>
                <w:ilvl w:val="1"/>
                <w:numId w:val="14"/>
              </w:numPr>
              <w:ind w:leftChars="0" w:left="0" w:firstLineChars="0" w:firstLine="0"/>
              <w:jc w:val="both"/>
              <w:rPr>
                <w:rFonts w:asciiTheme="majorHAnsi" w:eastAsia="Calibri" w:hAnsiTheme="majorHAnsi" w:cstheme="majorHAnsi"/>
                <w:sz w:val="20"/>
                <w:szCs w:val="20"/>
              </w:rPr>
            </w:pPr>
            <w:r w:rsidRPr="007434E8">
              <w:rPr>
                <w:rFonts w:asciiTheme="majorHAnsi" w:eastAsia="Calibri" w:hAnsiTheme="majorHAnsi" w:cstheme="majorHAnsi"/>
                <w:sz w:val="20"/>
                <w:szCs w:val="20"/>
              </w:rPr>
              <w:t xml:space="preserve">Aplicar de forma sistemática estrategias para defender y apreciar la diversidad lingüística, cultural y artística, de otros países y del propio, en especial de Andalucía, atendiendo a valores </w:t>
            </w:r>
            <w:proofErr w:type="spellStart"/>
            <w:r w:rsidRPr="007434E8">
              <w:rPr>
                <w:rFonts w:asciiTheme="majorHAnsi" w:eastAsia="Calibri" w:hAnsiTheme="majorHAnsi" w:cstheme="majorHAnsi"/>
                <w:sz w:val="20"/>
                <w:szCs w:val="20"/>
              </w:rPr>
              <w:t>ecosociales</w:t>
            </w:r>
            <w:proofErr w:type="spellEnd"/>
            <w:r w:rsidRPr="007434E8">
              <w:rPr>
                <w:rFonts w:asciiTheme="majorHAnsi" w:eastAsia="Calibri" w:hAnsiTheme="majorHAnsi" w:cstheme="majorHAnsi"/>
                <w:sz w:val="20"/>
                <w:szCs w:val="20"/>
              </w:rPr>
              <w:t xml:space="preserve"> y democráticos y respetando los principios de justicia, equidad e igualdad.</w:t>
            </w:r>
          </w:p>
        </w:tc>
      </w:tr>
    </w:tbl>
    <w:p w:rsidR="00FF6853" w:rsidRPr="00780630" w:rsidRDefault="00FF6853" w:rsidP="002101F7">
      <w:pPr>
        <w:ind w:left="0" w:hanging="2"/>
        <w:jc w:val="both"/>
        <w:rPr>
          <w:rFonts w:asciiTheme="majorHAnsi" w:eastAsia="Calibri" w:hAnsiTheme="majorHAnsi" w:cstheme="majorHAnsi"/>
          <w:sz w:val="22"/>
          <w:szCs w:val="22"/>
        </w:rPr>
      </w:pPr>
    </w:p>
    <w:p w:rsidR="00780630" w:rsidRDefault="00780630" w:rsidP="009D3295">
      <w:pPr>
        <w:ind w:leftChars="0" w:left="2" w:hanging="2"/>
        <w:textDirection w:val="lrTb"/>
        <w:textAlignment w:val="auto"/>
        <w:rPr>
          <w:rFonts w:ascii="Calibri" w:eastAsia="Calibri" w:hAnsi="Calibri" w:cs="Calibri"/>
          <w:color w:val="000000"/>
          <w:sz w:val="16"/>
          <w:szCs w:val="16"/>
        </w:rPr>
      </w:pPr>
    </w:p>
    <w:p w:rsidR="009D3295" w:rsidRPr="005A2D60" w:rsidRDefault="007434E8" w:rsidP="005A2D60">
      <w:pPr>
        <w:pStyle w:val="Citadestacada"/>
        <w:ind w:left="0" w:hanging="2"/>
        <w:rPr>
          <w:rFonts w:asciiTheme="majorHAnsi" w:eastAsia="Calibri" w:hAnsiTheme="majorHAnsi" w:cstheme="majorHAnsi"/>
        </w:rPr>
      </w:pPr>
      <w:r>
        <w:rPr>
          <w:rFonts w:asciiTheme="majorHAnsi" w:eastAsia="Calibri" w:hAnsiTheme="majorHAnsi" w:cstheme="majorHAnsi"/>
        </w:rPr>
        <w:t xml:space="preserve">  </w:t>
      </w:r>
      <w:r w:rsidR="005459B5" w:rsidRPr="005A2D60">
        <w:rPr>
          <w:rFonts w:asciiTheme="majorHAnsi" w:eastAsia="Calibri" w:hAnsiTheme="majorHAnsi" w:cstheme="majorHAnsi"/>
        </w:rPr>
        <w:tab/>
      </w:r>
      <w:r w:rsidR="009D3295" w:rsidRPr="005A2D60">
        <w:rPr>
          <w:rFonts w:asciiTheme="majorHAnsi" w:eastAsia="Calibri" w:hAnsiTheme="majorHAnsi" w:cstheme="majorHAnsi"/>
        </w:rPr>
        <w:t>¿CÓMO VAMOS A EVALUAR?</w:t>
      </w:r>
    </w:p>
    <w:p w:rsidR="00A3603C" w:rsidRPr="00A3603C" w:rsidRDefault="009D3295" w:rsidP="00473873">
      <w:pPr>
        <w:widowControl/>
        <w:spacing w:after="240" w:line="276" w:lineRule="auto"/>
        <w:ind w:leftChars="0" w:left="0" w:firstLineChars="0" w:firstLine="0"/>
        <w:contextualSpacing/>
        <w:jc w:val="both"/>
        <w:textDirection w:val="lrTb"/>
        <w:textAlignment w:val="auto"/>
        <w:outlineLvl w:val="9"/>
        <w:rPr>
          <w:rFonts w:ascii="Calibri" w:eastAsia="Calibri" w:hAnsi="Calibri"/>
          <w:kern w:val="0"/>
          <w:position w:val="0"/>
          <w:sz w:val="22"/>
          <w:szCs w:val="22"/>
          <w:lang w:eastAsia="en-US"/>
        </w:rPr>
      </w:pPr>
      <w:r w:rsidRPr="009D3295">
        <w:rPr>
          <w:rFonts w:ascii="Calibri" w:eastAsia="Calibri" w:hAnsi="Calibri"/>
          <w:kern w:val="0"/>
          <w:position w:val="0"/>
          <w:sz w:val="22"/>
          <w:szCs w:val="22"/>
          <w:lang w:eastAsia="en-US"/>
        </w:rPr>
        <w:t xml:space="preserve">              </w:t>
      </w:r>
      <w:r w:rsidR="000152A8" w:rsidRPr="000152A8">
        <w:rPr>
          <w:rFonts w:ascii="Calibri" w:eastAsia="Calibri" w:hAnsi="Calibri"/>
          <w:kern w:val="0"/>
          <w:position w:val="0"/>
          <w:sz w:val="22"/>
          <w:szCs w:val="22"/>
          <w:lang w:eastAsia="en-US"/>
        </w:rPr>
        <w:t xml:space="preserve">      En la evaluación del proceso de ap</w:t>
      </w:r>
      <w:r w:rsidR="00473873">
        <w:rPr>
          <w:rFonts w:ascii="Calibri" w:eastAsia="Calibri" w:hAnsi="Calibri"/>
          <w:kern w:val="0"/>
          <w:position w:val="0"/>
          <w:sz w:val="22"/>
          <w:szCs w:val="22"/>
          <w:lang w:eastAsia="en-US"/>
        </w:rPr>
        <w:t>rendizaje del alumnado de segundo</w:t>
      </w:r>
      <w:bookmarkStart w:id="0" w:name="_GoBack"/>
      <w:bookmarkEnd w:id="0"/>
      <w:r w:rsidR="000152A8" w:rsidRPr="000152A8">
        <w:rPr>
          <w:rFonts w:ascii="Calibri" w:eastAsia="Calibri" w:hAnsi="Calibri"/>
          <w:kern w:val="0"/>
          <w:position w:val="0"/>
          <w:sz w:val="22"/>
          <w:szCs w:val="22"/>
          <w:lang w:eastAsia="en-US"/>
        </w:rPr>
        <w:t xml:space="preserve"> curso de Bachillerato deberá tenerse en cuenta el grado de consecución de las competencias específicas de cada materia, a través de la superación de los criterios de evaluación que tiene asociados. Los criterios de evaluación se relacionan de manera directa con las competencias específicas e indicarán el grado de desarrollo de las mismas tal y como se dispone en el Real Decreto 243/2022, de 5 de abril.</w:t>
      </w:r>
    </w:p>
    <w:p w:rsidR="000152A8" w:rsidRPr="000152A8" w:rsidRDefault="009D3295" w:rsidP="005A2D60">
      <w:pPr>
        <w:spacing w:line="276" w:lineRule="auto"/>
        <w:ind w:left="0" w:hanging="2"/>
        <w:rPr>
          <w:rFonts w:ascii="Calibri" w:eastAsia="Calibri" w:hAnsi="Calibri"/>
          <w:kern w:val="0"/>
          <w:position w:val="0"/>
          <w:sz w:val="22"/>
          <w:szCs w:val="22"/>
          <w:lang w:eastAsia="en-US"/>
        </w:rPr>
      </w:pPr>
      <w:r w:rsidRPr="009D3295">
        <w:rPr>
          <w:rFonts w:ascii="Calibri" w:eastAsia="Calibri" w:hAnsi="Calibri"/>
          <w:kern w:val="0"/>
          <w:position w:val="0"/>
          <w:sz w:val="22"/>
          <w:szCs w:val="22"/>
          <w:lang w:eastAsia="en-US"/>
        </w:rPr>
        <w:t xml:space="preserve">       </w:t>
      </w:r>
      <w:r w:rsidR="000152A8" w:rsidRPr="000152A8">
        <w:rPr>
          <w:rFonts w:ascii="Calibri" w:eastAsia="Calibri" w:hAnsi="Calibri"/>
          <w:kern w:val="0"/>
          <w:position w:val="0"/>
          <w:sz w:val="22"/>
          <w:szCs w:val="22"/>
          <w:lang w:eastAsia="en-US"/>
        </w:rPr>
        <w:t xml:space="preserve">      La evaluación será continua por estar inmersa en el proceso de enseñanza y aprendizaje y por tener en cuenta el progreso del alumnado, con el fin de detectar las dificultades en el momento en que se produzcan, averiguar sus causas y, en consecuencia, adoptar las medidas necesarias dirigidas a garantizar la adquisición de las competencias que le permita continuar adecuadamente su proceso de aprendizaje.</w:t>
      </w:r>
    </w:p>
    <w:p w:rsidR="009D3295" w:rsidRPr="009D3295" w:rsidRDefault="009D3295" w:rsidP="005A2D60">
      <w:pPr>
        <w:widowControl/>
        <w:spacing w:line="276" w:lineRule="auto"/>
        <w:ind w:leftChars="0" w:left="0" w:firstLineChars="0" w:firstLine="0"/>
        <w:contextualSpacing/>
        <w:jc w:val="both"/>
        <w:textDirection w:val="lrTb"/>
        <w:textAlignment w:val="auto"/>
        <w:outlineLvl w:val="9"/>
        <w:rPr>
          <w:rFonts w:ascii="Calibri" w:eastAsia="Calibri" w:hAnsi="Calibri"/>
          <w:kern w:val="0"/>
          <w:position w:val="0"/>
          <w:sz w:val="22"/>
          <w:szCs w:val="22"/>
          <w:lang w:eastAsia="en-US"/>
        </w:rPr>
      </w:pPr>
      <w:r w:rsidRPr="009D3295">
        <w:rPr>
          <w:rFonts w:ascii="Calibri" w:eastAsia="Calibri" w:hAnsi="Calibri"/>
          <w:kern w:val="0"/>
          <w:position w:val="0"/>
          <w:sz w:val="22"/>
          <w:szCs w:val="22"/>
          <w:lang w:eastAsia="en-US"/>
        </w:rPr>
        <w:t>Para ello, se podrán usar diferentes procedimientos, técnicas o instrumentos de evaluación como:</w:t>
      </w:r>
    </w:p>
    <w:p w:rsidR="009D3295" w:rsidRPr="009D3295" w:rsidRDefault="009D3295" w:rsidP="005A2D60">
      <w:pPr>
        <w:widowControl/>
        <w:spacing w:line="276" w:lineRule="auto"/>
        <w:ind w:leftChars="0" w:left="720" w:firstLineChars="0" w:firstLine="0"/>
        <w:contextualSpacing/>
        <w:jc w:val="both"/>
        <w:textDirection w:val="lrTb"/>
        <w:textAlignment w:val="auto"/>
        <w:outlineLvl w:val="9"/>
        <w:rPr>
          <w:rFonts w:ascii="Calibri" w:eastAsia="Calibri" w:hAnsi="Calibri"/>
          <w:kern w:val="0"/>
          <w:position w:val="0"/>
          <w:sz w:val="22"/>
          <w:szCs w:val="22"/>
          <w:lang w:eastAsia="en-US"/>
        </w:rPr>
      </w:pPr>
    </w:p>
    <w:p w:rsidR="009D3295" w:rsidRPr="009D3295" w:rsidRDefault="009D3295" w:rsidP="005A2D60">
      <w:pPr>
        <w:widowControl/>
        <w:numPr>
          <w:ilvl w:val="0"/>
          <w:numId w:val="5"/>
        </w:numPr>
        <w:tabs>
          <w:tab w:val="left" w:pos="6720"/>
          <w:tab w:val="left" w:pos="9600"/>
        </w:tabs>
        <w:spacing w:line="276" w:lineRule="auto"/>
        <w:ind w:leftChars="0" w:firstLineChars="0"/>
        <w:jc w:val="both"/>
        <w:textDirection w:val="lrTb"/>
        <w:textAlignment w:val="auto"/>
        <w:outlineLvl w:val="9"/>
        <w:rPr>
          <w:rFonts w:ascii="Calibri" w:eastAsia="Arial" w:hAnsi="Calibri" w:cs="Arial"/>
          <w:kern w:val="0"/>
          <w:position w:val="0"/>
          <w:sz w:val="22"/>
          <w:szCs w:val="22"/>
          <w:lang w:eastAsia="es-ES"/>
        </w:rPr>
      </w:pPr>
      <w:r w:rsidRPr="009D3295">
        <w:rPr>
          <w:rFonts w:ascii="Calibri" w:eastAsia="Arial" w:hAnsi="Calibri" w:cs="Arial"/>
          <w:b/>
          <w:kern w:val="0"/>
          <w:position w:val="0"/>
          <w:sz w:val="22"/>
          <w:szCs w:val="22"/>
          <w:lang w:eastAsia="es-ES"/>
        </w:rPr>
        <w:t>Pruebas orales y escritas</w:t>
      </w:r>
      <w:r w:rsidRPr="009D3295">
        <w:rPr>
          <w:rFonts w:ascii="Calibri" w:eastAsia="Arial" w:hAnsi="Calibri" w:cs="Arial"/>
          <w:kern w:val="0"/>
          <w:position w:val="0"/>
          <w:sz w:val="22"/>
          <w:szCs w:val="22"/>
          <w:lang w:eastAsia="es-ES"/>
        </w:rPr>
        <w:t xml:space="preserve"> para valorar las cuatro destrezas, así como el conocimiento de los contenidos.</w:t>
      </w:r>
    </w:p>
    <w:p w:rsidR="009D3295" w:rsidRPr="009D3295" w:rsidRDefault="009D3295" w:rsidP="005A2D60">
      <w:pPr>
        <w:widowControl/>
        <w:tabs>
          <w:tab w:val="left" w:pos="6720"/>
          <w:tab w:val="left" w:pos="9600"/>
        </w:tabs>
        <w:spacing w:line="276" w:lineRule="auto"/>
        <w:ind w:leftChars="0" w:left="0" w:firstLineChars="0" w:firstLine="0"/>
        <w:jc w:val="both"/>
        <w:textDirection w:val="lrTb"/>
        <w:textAlignment w:val="auto"/>
        <w:outlineLvl w:val="9"/>
        <w:rPr>
          <w:rFonts w:ascii="Calibri" w:eastAsia="Arial" w:hAnsi="Calibri" w:cs="Arial"/>
          <w:kern w:val="0"/>
          <w:position w:val="0"/>
          <w:sz w:val="22"/>
          <w:szCs w:val="22"/>
          <w:lang w:eastAsia="es-ES"/>
        </w:rPr>
      </w:pPr>
      <w:r w:rsidRPr="009D3295">
        <w:rPr>
          <w:rFonts w:ascii="Calibri" w:eastAsia="Arial" w:hAnsi="Calibri" w:cs="Arial"/>
          <w:kern w:val="0"/>
          <w:position w:val="0"/>
          <w:sz w:val="22"/>
          <w:szCs w:val="22"/>
          <w:lang w:eastAsia="es-ES"/>
        </w:rPr>
        <w:t xml:space="preserve">           </w:t>
      </w:r>
      <w:r w:rsidR="00E43B3C">
        <w:rPr>
          <w:rFonts w:ascii="Calibri" w:eastAsia="Arial" w:hAnsi="Calibri" w:cs="Arial"/>
          <w:kern w:val="0"/>
          <w:position w:val="0"/>
          <w:sz w:val="22"/>
          <w:szCs w:val="22"/>
          <w:lang w:eastAsia="es-ES"/>
        </w:rPr>
        <w:t xml:space="preserve"> </w:t>
      </w:r>
      <w:r w:rsidRPr="009D3295">
        <w:rPr>
          <w:rFonts w:ascii="Calibri" w:eastAsia="Arial" w:hAnsi="Calibri" w:cs="Arial"/>
          <w:kern w:val="0"/>
          <w:position w:val="0"/>
          <w:sz w:val="22"/>
          <w:szCs w:val="22"/>
          <w:lang w:eastAsia="es-ES"/>
        </w:rPr>
        <w:t xml:space="preserve">  b.   </w:t>
      </w:r>
      <w:r w:rsidRPr="009D3295">
        <w:rPr>
          <w:rFonts w:ascii="Calibri" w:eastAsia="Arial" w:hAnsi="Calibri" w:cs="Arial"/>
          <w:b/>
          <w:kern w:val="0"/>
          <w:position w:val="0"/>
          <w:sz w:val="22"/>
          <w:szCs w:val="22"/>
          <w:lang w:eastAsia="es-ES"/>
        </w:rPr>
        <w:t>Cuaderno del profesor</w:t>
      </w:r>
      <w:r w:rsidRPr="009D3295">
        <w:rPr>
          <w:rFonts w:ascii="Calibri" w:eastAsia="Arial" w:hAnsi="Calibri" w:cs="Arial"/>
          <w:kern w:val="0"/>
          <w:position w:val="0"/>
          <w:sz w:val="22"/>
          <w:szCs w:val="22"/>
          <w:lang w:eastAsia="es-ES"/>
        </w:rPr>
        <w:t xml:space="preserve"> donde se anotará:</w:t>
      </w:r>
    </w:p>
    <w:p w:rsidR="009D3295" w:rsidRPr="009D3295" w:rsidRDefault="009D3295" w:rsidP="005A2D60">
      <w:pPr>
        <w:widowControl/>
        <w:tabs>
          <w:tab w:val="left" w:pos="6720"/>
          <w:tab w:val="left" w:pos="9600"/>
        </w:tabs>
        <w:spacing w:line="276" w:lineRule="auto"/>
        <w:ind w:leftChars="0" w:left="0" w:firstLineChars="0" w:firstLine="0"/>
        <w:jc w:val="both"/>
        <w:textDirection w:val="lrTb"/>
        <w:textAlignment w:val="auto"/>
        <w:outlineLvl w:val="9"/>
        <w:rPr>
          <w:rFonts w:ascii="Calibri" w:eastAsia="Arial" w:hAnsi="Calibri" w:cs="Arial"/>
          <w:kern w:val="0"/>
          <w:position w:val="0"/>
          <w:sz w:val="22"/>
          <w:szCs w:val="22"/>
          <w:lang w:eastAsia="es-ES"/>
        </w:rPr>
      </w:pPr>
      <w:r w:rsidRPr="009D3295">
        <w:rPr>
          <w:rFonts w:ascii="Calibri" w:eastAsia="Arial" w:hAnsi="Calibri" w:cs="Arial"/>
          <w:b/>
          <w:kern w:val="0"/>
          <w:position w:val="0"/>
          <w:sz w:val="22"/>
          <w:szCs w:val="22"/>
          <w:lang w:eastAsia="es-ES"/>
        </w:rPr>
        <w:t xml:space="preserve">                  </w:t>
      </w:r>
      <w:r w:rsidR="008C63F3">
        <w:rPr>
          <w:rFonts w:ascii="Calibri" w:eastAsia="Arial" w:hAnsi="Calibri" w:cs="Arial"/>
          <w:b/>
          <w:kern w:val="0"/>
          <w:position w:val="0"/>
          <w:sz w:val="22"/>
          <w:szCs w:val="22"/>
          <w:lang w:eastAsia="es-ES"/>
        </w:rPr>
        <w:t xml:space="preserve"> </w:t>
      </w:r>
      <w:r w:rsidRPr="009D3295">
        <w:rPr>
          <w:rFonts w:ascii="Calibri" w:eastAsia="Arial" w:hAnsi="Calibri" w:cs="Arial"/>
          <w:b/>
          <w:kern w:val="0"/>
          <w:position w:val="0"/>
          <w:sz w:val="22"/>
          <w:szCs w:val="22"/>
          <w:lang w:eastAsia="es-ES"/>
        </w:rPr>
        <w:t xml:space="preserve">- </w:t>
      </w:r>
      <w:r w:rsidRPr="009D3295">
        <w:rPr>
          <w:rFonts w:ascii="Calibri" w:eastAsia="Arial" w:hAnsi="Calibri" w:cs="Arial"/>
          <w:kern w:val="0"/>
          <w:position w:val="0"/>
          <w:sz w:val="22"/>
          <w:szCs w:val="22"/>
          <w:lang w:eastAsia="es-ES"/>
        </w:rPr>
        <w:t>Realización de exposiciones y proyectos de forma oral, en papel o en formato digital.</w:t>
      </w:r>
    </w:p>
    <w:p w:rsidR="009D3295" w:rsidRPr="009D3295" w:rsidRDefault="009D3295" w:rsidP="005A2D60">
      <w:pPr>
        <w:widowControl/>
        <w:tabs>
          <w:tab w:val="left" w:pos="6720"/>
          <w:tab w:val="left" w:pos="9600"/>
        </w:tabs>
        <w:spacing w:line="276" w:lineRule="auto"/>
        <w:ind w:leftChars="0" w:left="0" w:firstLineChars="0" w:firstLine="0"/>
        <w:jc w:val="both"/>
        <w:textDirection w:val="lrTb"/>
        <w:textAlignment w:val="auto"/>
        <w:outlineLvl w:val="9"/>
        <w:rPr>
          <w:rFonts w:ascii="Calibri" w:eastAsia="Arial" w:hAnsi="Calibri" w:cs="Arial"/>
          <w:kern w:val="0"/>
          <w:position w:val="0"/>
          <w:sz w:val="22"/>
          <w:szCs w:val="22"/>
          <w:lang w:eastAsia="es-ES"/>
        </w:rPr>
      </w:pPr>
      <w:r w:rsidRPr="009D3295">
        <w:rPr>
          <w:rFonts w:ascii="Calibri" w:eastAsia="Arial" w:hAnsi="Calibri" w:cs="Arial"/>
          <w:b/>
          <w:kern w:val="0"/>
          <w:position w:val="0"/>
          <w:sz w:val="22"/>
          <w:szCs w:val="22"/>
          <w:lang w:eastAsia="es-ES"/>
        </w:rPr>
        <w:t xml:space="preserve">            </w:t>
      </w:r>
      <w:r w:rsidRPr="009D3295">
        <w:rPr>
          <w:rFonts w:ascii="Calibri" w:eastAsia="Arial" w:hAnsi="Calibri" w:cs="Arial"/>
          <w:kern w:val="0"/>
          <w:position w:val="0"/>
          <w:sz w:val="22"/>
          <w:szCs w:val="22"/>
          <w:lang w:eastAsia="es-ES"/>
        </w:rPr>
        <w:t xml:space="preserve">     </w:t>
      </w:r>
      <w:r w:rsidRPr="009D3295">
        <w:rPr>
          <w:rFonts w:ascii="Calibri" w:eastAsia="Arial" w:hAnsi="Calibri" w:cs="Arial"/>
          <w:b/>
          <w:kern w:val="0"/>
          <w:position w:val="0"/>
          <w:sz w:val="22"/>
          <w:szCs w:val="22"/>
          <w:lang w:eastAsia="es-ES"/>
        </w:rPr>
        <w:t xml:space="preserve">  - </w:t>
      </w:r>
      <w:r w:rsidRPr="009D3295">
        <w:rPr>
          <w:rFonts w:ascii="Calibri" w:eastAsia="Arial" w:hAnsi="Calibri" w:cs="Arial"/>
          <w:kern w:val="0"/>
          <w:position w:val="0"/>
          <w:sz w:val="22"/>
          <w:szCs w:val="22"/>
          <w:lang w:eastAsia="es-ES"/>
        </w:rPr>
        <w:t xml:space="preserve">Redacciones </w:t>
      </w:r>
    </w:p>
    <w:p w:rsidR="009D3295" w:rsidRPr="009D3295" w:rsidRDefault="009D3295" w:rsidP="005A2D60">
      <w:pPr>
        <w:widowControl/>
        <w:tabs>
          <w:tab w:val="left" w:pos="6720"/>
          <w:tab w:val="left" w:pos="9600"/>
        </w:tabs>
        <w:spacing w:line="276" w:lineRule="auto"/>
        <w:ind w:leftChars="0" w:left="0" w:firstLineChars="0" w:firstLine="0"/>
        <w:jc w:val="both"/>
        <w:textDirection w:val="lrTb"/>
        <w:textAlignment w:val="auto"/>
        <w:outlineLvl w:val="9"/>
        <w:rPr>
          <w:rFonts w:ascii="Calibri" w:eastAsia="Arial" w:hAnsi="Calibri" w:cs="Arial"/>
          <w:kern w:val="0"/>
          <w:position w:val="0"/>
          <w:sz w:val="22"/>
          <w:szCs w:val="22"/>
          <w:lang w:eastAsia="es-ES"/>
        </w:rPr>
      </w:pPr>
      <w:r w:rsidRPr="009D3295">
        <w:rPr>
          <w:rFonts w:ascii="Calibri" w:eastAsia="Arial" w:hAnsi="Calibri" w:cs="Arial"/>
          <w:b/>
          <w:kern w:val="0"/>
          <w:position w:val="0"/>
          <w:sz w:val="22"/>
          <w:szCs w:val="22"/>
          <w:lang w:eastAsia="es-ES"/>
        </w:rPr>
        <w:t xml:space="preserve">                   - </w:t>
      </w:r>
      <w:r w:rsidRPr="009D3295">
        <w:rPr>
          <w:rFonts w:ascii="Calibri" w:eastAsia="Arial" w:hAnsi="Calibri" w:cs="Arial"/>
          <w:kern w:val="0"/>
          <w:position w:val="0"/>
          <w:sz w:val="22"/>
          <w:szCs w:val="22"/>
          <w:lang w:eastAsia="es-ES"/>
        </w:rPr>
        <w:t>Participación activa en las distintas actividades que se realice</w:t>
      </w:r>
    </w:p>
    <w:p w:rsidR="009D3295" w:rsidRPr="009D3295" w:rsidRDefault="009D3295" w:rsidP="005A2D60">
      <w:pPr>
        <w:widowControl/>
        <w:tabs>
          <w:tab w:val="left" w:pos="6720"/>
          <w:tab w:val="left" w:pos="9600"/>
        </w:tabs>
        <w:spacing w:line="276" w:lineRule="auto"/>
        <w:ind w:leftChars="0" w:left="0" w:firstLineChars="0" w:firstLine="0"/>
        <w:jc w:val="both"/>
        <w:textDirection w:val="lrTb"/>
        <w:textAlignment w:val="auto"/>
        <w:outlineLvl w:val="9"/>
        <w:rPr>
          <w:rFonts w:ascii="Calibri" w:eastAsia="Arial" w:hAnsi="Calibri" w:cs="Arial"/>
          <w:kern w:val="0"/>
          <w:position w:val="0"/>
          <w:sz w:val="22"/>
          <w:szCs w:val="22"/>
          <w:lang w:eastAsia="es-ES"/>
        </w:rPr>
      </w:pPr>
      <w:r w:rsidRPr="009D3295">
        <w:rPr>
          <w:rFonts w:ascii="Calibri" w:eastAsia="Arial" w:hAnsi="Calibri" w:cs="Arial"/>
          <w:b/>
          <w:kern w:val="0"/>
          <w:position w:val="0"/>
          <w:sz w:val="22"/>
          <w:szCs w:val="22"/>
          <w:lang w:eastAsia="es-ES"/>
        </w:rPr>
        <w:t xml:space="preserve">                   - </w:t>
      </w:r>
      <w:r w:rsidRPr="009D3295">
        <w:rPr>
          <w:rFonts w:ascii="Calibri" w:eastAsia="Arial" w:hAnsi="Calibri" w:cs="Arial"/>
          <w:kern w:val="0"/>
          <w:position w:val="0"/>
          <w:sz w:val="22"/>
          <w:szCs w:val="22"/>
          <w:lang w:eastAsia="es-ES"/>
        </w:rPr>
        <w:t>Autonomía que el alumno demuestre a la hora de realizar dichas actividades.</w:t>
      </w:r>
    </w:p>
    <w:p w:rsidR="009D3295" w:rsidRPr="009D3295" w:rsidRDefault="009D3295" w:rsidP="005A2D60">
      <w:pPr>
        <w:widowControl/>
        <w:tabs>
          <w:tab w:val="left" w:pos="6720"/>
          <w:tab w:val="left" w:pos="9600"/>
        </w:tabs>
        <w:spacing w:line="276" w:lineRule="auto"/>
        <w:ind w:leftChars="0" w:left="0" w:firstLineChars="0" w:firstLine="0"/>
        <w:jc w:val="both"/>
        <w:textDirection w:val="lrTb"/>
        <w:textAlignment w:val="auto"/>
        <w:outlineLvl w:val="9"/>
        <w:rPr>
          <w:rFonts w:ascii="Calibri" w:eastAsia="Arial" w:hAnsi="Calibri" w:cs="Arial"/>
          <w:kern w:val="0"/>
          <w:position w:val="0"/>
          <w:sz w:val="22"/>
          <w:szCs w:val="22"/>
          <w:lang w:eastAsia="es-ES"/>
        </w:rPr>
      </w:pPr>
      <w:r w:rsidRPr="009D3295">
        <w:rPr>
          <w:rFonts w:ascii="Calibri" w:eastAsia="Arial" w:hAnsi="Calibri" w:cs="Arial"/>
          <w:kern w:val="0"/>
          <w:position w:val="0"/>
          <w:sz w:val="22"/>
          <w:szCs w:val="22"/>
          <w:lang w:eastAsia="es-ES"/>
        </w:rPr>
        <w:t xml:space="preserve">                   - Destreza digital</w:t>
      </w:r>
    </w:p>
    <w:p w:rsidR="009D3295" w:rsidRPr="009D3295" w:rsidRDefault="009D3295" w:rsidP="005A2D60">
      <w:pPr>
        <w:widowControl/>
        <w:tabs>
          <w:tab w:val="left" w:pos="6720"/>
          <w:tab w:val="left" w:pos="9600"/>
        </w:tabs>
        <w:spacing w:line="276" w:lineRule="auto"/>
        <w:ind w:leftChars="0" w:left="0" w:firstLineChars="0" w:firstLine="0"/>
        <w:jc w:val="both"/>
        <w:textDirection w:val="lrTb"/>
        <w:textAlignment w:val="auto"/>
        <w:outlineLvl w:val="9"/>
        <w:rPr>
          <w:rFonts w:ascii="Calibri" w:eastAsia="Arial" w:hAnsi="Calibri" w:cs="Arial"/>
          <w:b/>
          <w:kern w:val="0"/>
          <w:position w:val="0"/>
          <w:sz w:val="22"/>
          <w:szCs w:val="22"/>
          <w:lang w:eastAsia="es-ES"/>
        </w:rPr>
      </w:pPr>
      <w:r w:rsidRPr="009D3295">
        <w:rPr>
          <w:rFonts w:ascii="Calibri" w:eastAsia="Arial" w:hAnsi="Calibri" w:cs="Arial"/>
          <w:kern w:val="0"/>
          <w:position w:val="0"/>
          <w:sz w:val="22"/>
          <w:szCs w:val="22"/>
          <w:lang w:eastAsia="es-ES"/>
        </w:rPr>
        <w:t xml:space="preserve">                c.  </w:t>
      </w:r>
      <w:r w:rsidRPr="009D3295">
        <w:rPr>
          <w:rFonts w:ascii="Calibri" w:eastAsia="Arial" w:hAnsi="Calibri" w:cs="Arial"/>
          <w:b/>
          <w:kern w:val="0"/>
          <w:position w:val="0"/>
          <w:sz w:val="22"/>
          <w:szCs w:val="22"/>
          <w:lang w:eastAsia="es-ES"/>
        </w:rPr>
        <w:t>Listas de cotejo</w:t>
      </w:r>
    </w:p>
    <w:p w:rsidR="009D3295" w:rsidRPr="009D3295" w:rsidRDefault="009D3295" w:rsidP="005A2D60">
      <w:pPr>
        <w:widowControl/>
        <w:tabs>
          <w:tab w:val="left" w:pos="6720"/>
          <w:tab w:val="left" w:pos="9600"/>
        </w:tabs>
        <w:spacing w:line="276" w:lineRule="auto"/>
        <w:ind w:leftChars="0" w:left="0" w:firstLineChars="0" w:firstLine="0"/>
        <w:jc w:val="both"/>
        <w:textDirection w:val="lrTb"/>
        <w:textAlignment w:val="auto"/>
        <w:outlineLvl w:val="9"/>
        <w:rPr>
          <w:rFonts w:ascii="Calibri" w:eastAsia="Arial" w:hAnsi="Calibri" w:cs="Arial"/>
          <w:b/>
          <w:kern w:val="0"/>
          <w:position w:val="0"/>
          <w:sz w:val="22"/>
          <w:szCs w:val="22"/>
          <w:lang w:eastAsia="es-ES"/>
        </w:rPr>
      </w:pPr>
      <w:r w:rsidRPr="009D3295">
        <w:rPr>
          <w:rFonts w:ascii="Calibri" w:eastAsia="Arial" w:hAnsi="Calibri" w:cs="Arial"/>
          <w:kern w:val="0"/>
          <w:position w:val="0"/>
          <w:sz w:val="22"/>
          <w:szCs w:val="22"/>
          <w:lang w:eastAsia="es-ES"/>
        </w:rPr>
        <w:t xml:space="preserve">                d.</w:t>
      </w:r>
      <w:r w:rsidRPr="009D3295">
        <w:rPr>
          <w:rFonts w:ascii="Calibri" w:eastAsia="Arial" w:hAnsi="Calibri" w:cs="Arial"/>
          <w:b/>
          <w:kern w:val="0"/>
          <w:position w:val="0"/>
          <w:sz w:val="22"/>
          <w:szCs w:val="22"/>
          <w:lang w:eastAsia="es-ES"/>
        </w:rPr>
        <w:t xml:space="preserve"> Observación sistemática (Escalas de observación)</w:t>
      </w:r>
    </w:p>
    <w:p w:rsidR="009D3295" w:rsidRPr="009D3295" w:rsidRDefault="009D3295" w:rsidP="005A2D60">
      <w:pPr>
        <w:widowControl/>
        <w:tabs>
          <w:tab w:val="left" w:pos="6720"/>
          <w:tab w:val="left" w:pos="9600"/>
        </w:tabs>
        <w:spacing w:line="276" w:lineRule="auto"/>
        <w:ind w:leftChars="0" w:left="0" w:firstLineChars="0" w:firstLine="0"/>
        <w:jc w:val="both"/>
        <w:textDirection w:val="lrTb"/>
        <w:textAlignment w:val="auto"/>
        <w:outlineLvl w:val="9"/>
        <w:rPr>
          <w:rFonts w:ascii="Calibri" w:eastAsia="Arial" w:hAnsi="Calibri" w:cs="Arial"/>
          <w:b/>
          <w:kern w:val="0"/>
          <w:position w:val="0"/>
          <w:sz w:val="22"/>
          <w:szCs w:val="22"/>
          <w:lang w:eastAsia="es-ES"/>
        </w:rPr>
      </w:pPr>
      <w:r w:rsidRPr="009D3295">
        <w:rPr>
          <w:rFonts w:ascii="Calibri" w:eastAsia="Arial" w:hAnsi="Calibri" w:cs="Arial"/>
          <w:kern w:val="0"/>
          <w:position w:val="0"/>
          <w:sz w:val="22"/>
          <w:szCs w:val="22"/>
          <w:lang w:eastAsia="es-ES"/>
        </w:rPr>
        <w:t xml:space="preserve">                e.</w:t>
      </w:r>
      <w:r w:rsidRPr="009D3295">
        <w:rPr>
          <w:rFonts w:ascii="Calibri" w:eastAsia="Arial" w:hAnsi="Calibri" w:cs="Arial"/>
          <w:b/>
          <w:kern w:val="0"/>
          <w:position w:val="0"/>
          <w:sz w:val="22"/>
          <w:szCs w:val="22"/>
          <w:lang w:eastAsia="es-ES"/>
        </w:rPr>
        <w:t xml:space="preserve"> Rúbricas</w:t>
      </w:r>
    </w:p>
    <w:p w:rsidR="008C63F3" w:rsidRDefault="009D3295" w:rsidP="005A2D60">
      <w:pPr>
        <w:widowControl/>
        <w:tabs>
          <w:tab w:val="left" w:pos="6720"/>
          <w:tab w:val="left" w:pos="9600"/>
        </w:tabs>
        <w:spacing w:line="276" w:lineRule="auto"/>
        <w:ind w:leftChars="0" w:left="0" w:firstLineChars="0" w:firstLine="0"/>
        <w:jc w:val="both"/>
        <w:textDirection w:val="lrTb"/>
        <w:textAlignment w:val="auto"/>
        <w:outlineLvl w:val="9"/>
        <w:rPr>
          <w:rFonts w:ascii="Calibri" w:eastAsia="Arial" w:hAnsi="Calibri" w:cs="Arial"/>
          <w:kern w:val="0"/>
          <w:position w:val="0"/>
          <w:sz w:val="22"/>
          <w:szCs w:val="22"/>
          <w:lang w:eastAsia="es-ES"/>
        </w:rPr>
      </w:pPr>
      <w:r w:rsidRPr="009D3295">
        <w:rPr>
          <w:rFonts w:ascii="Calibri" w:eastAsia="Arial" w:hAnsi="Calibri" w:cs="Arial"/>
          <w:kern w:val="0"/>
          <w:position w:val="0"/>
          <w:sz w:val="22"/>
          <w:szCs w:val="22"/>
          <w:lang w:eastAsia="es-ES"/>
        </w:rPr>
        <w:t xml:space="preserve">                f. </w:t>
      </w:r>
      <w:r w:rsidRPr="009D3295">
        <w:rPr>
          <w:rFonts w:ascii="Calibri" w:eastAsia="Arial" w:hAnsi="Calibri" w:cs="Arial"/>
          <w:b/>
          <w:kern w:val="0"/>
          <w:position w:val="0"/>
          <w:sz w:val="22"/>
          <w:szCs w:val="22"/>
          <w:lang w:eastAsia="es-ES"/>
        </w:rPr>
        <w:t>Cuestionarios online</w:t>
      </w:r>
      <w:r w:rsidR="008C63F3">
        <w:rPr>
          <w:rFonts w:ascii="Calibri" w:eastAsia="Arial" w:hAnsi="Calibri" w:cs="Arial"/>
          <w:kern w:val="0"/>
          <w:position w:val="0"/>
          <w:sz w:val="22"/>
          <w:szCs w:val="22"/>
          <w:lang w:eastAsia="en-US"/>
        </w:rPr>
        <w:t xml:space="preserve">     </w:t>
      </w:r>
    </w:p>
    <w:p w:rsidR="006764D4" w:rsidRDefault="008C63F3" w:rsidP="005A2D60">
      <w:pPr>
        <w:spacing w:line="276" w:lineRule="auto"/>
        <w:ind w:leftChars="0" w:left="2" w:hanging="2"/>
        <w:textDirection w:val="lrTb"/>
        <w:textAlignment w:val="auto"/>
        <w:rPr>
          <w:rFonts w:ascii="Calibri" w:eastAsia="Arial" w:hAnsi="Calibri" w:cs="Arial"/>
          <w:kern w:val="0"/>
          <w:position w:val="0"/>
          <w:sz w:val="22"/>
          <w:szCs w:val="22"/>
          <w:lang w:val="es-ES_tradnl" w:eastAsia="en-US"/>
        </w:rPr>
      </w:pPr>
      <w:r>
        <w:rPr>
          <w:rFonts w:ascii="Calibri" w:eastAsia="Arial" w:hAnsi="Calibri" w:cs="Arial"/>
          <w:kern w:val="0"/>
          <w:position w:val="0"/>
          <w:sz w:val="22"/>
          <w:szCs w:val="22"/>
          <w:lang w:val="es-ES_tradnl" w:eastAsia="en-US"/>
        </w:rPr>
        <w:t xml:space="preserve">      </w:t>
      </w:r>
    </w:p>
    <w:p w:rsidR="009D3295" w:rsidRDefault="009D3295" w:rsidP="005A2D60">
      <w:pPr>
        <w:spacing w:line="276" w:lineRule="auto"/>
        <w:ind w:leftChars="0" w:left="2" w:hanging="2"/>
        <w:textDirection w:val="lrTb"/>
        <w:textAlignment w:val="auto"/>
        <w:rPr>
          <w:rFonts w:ascii="Calibri" w:eastAsia="Arial" w:hAnsi="Calibri" w:cs="Arial"/>
          <w:kern w:val="0"/>
          <w:position w:val="0"/>
          <w:sz w:val="22"/>
          <w:szCs w:val="22"/>
          <w:lang w:val="es-ES_tradnl" w:eastAsia="en-US"/>
        </w:rPr>
      </w:pPr>
      <w:r w:rsidRPr="009D3295">
        <w:rPr>
          <w:rFonts w:ascii="Calibri" w:eastAsia="Arial" w:hAnsi="Calibri" w:cs="Arial"/>
          <w:kern w:val="0"/>
          <w:position w:val="0"/>
          <w:sz w:val="22"/>
          <w:szCs w:val="22"/>
          <w:lang w:val="es-ES_tradnl" w:eastAsia="en-US"/>
        </w:rPr>
        <w:t>Dichos  instrumentos  estarán  ajustados  a los criterios de evaluación y a las  características del alumnado</w:t>
      </w:r>
      <w:r w:rsidR="008C63F3">
        <w:rPr>
          <w:rFonts w:ascii="Calibri" w:eastAsia="Arial" w:hAnsi="Calibri" w:cs="Arial"/>
          <w:kern w:val="0"/>
          <w:position w:val="0"/>
          <w:sz w:val="22"/>
          <w:szCs w:val="22"/>
          <w:lang w:val="es-ES_tradnl" w:eastAsia="en-US"/>
        </w:rPr>
        <w:t>.</w:t>
      </w:r>
    </w:p>
    <w:p w:rsidR="009D3295" w:rsidRPr="009D3295" w:rsidRDefault="009D3295" w:rsidP="009D3295">
      <w:pPr>
        <w:ind w:leftChars="0" w:left="2" w:hanging="2"/>
        <w:textDirection w:val="lrTb"/>
        <w:textAlignment w:val="auto"/>
        <w:rPr>
          <w:rFonts w:ascii="Calibri" w:eastAsia="Arial" w:hAnsi="Calibri" w:cs="Arial"/>
          <w:b/>
          <w:kern w:val="0"/>
          <w:position w:val="0"/>
          <w:sz w:val="22"/>
          <w:szCs w:val="22"/>
          <w:lang w:val="es-ES_tradnl" w:eastAsia="en-US"/>
        </w:rPr>
      </w:pPr>
    </w:p>
    <w:p w:rsidR="000152A8" w:rsidRDefault="007434E8" w:rsidP="009D3295">
      <w:pPr>
        <w:ind w:leftChars="0" w:left="2" w:hanging="2"/>
        <w:textDirection w:val="lrTb"/>
        <w:textAlignment w:val="auto"/>
        <w:rPr>
          <w:rFonts w:ascii="Calibri" w:eastAsia="Arial" w:hAnsi="Calibri" w:cs="Arial"/>
          <w:b/>
          <w:kern w:val="0"/>
          <w:position w:val="0"/>
          <w:sz w:val="22"/>
          <w:szCs w:val="22"/>
          <w:lang w:val="es-ES_tradnl" w:eastAsia="en-US"/>
        </w:rPr>
      </w:pPr>
      <w:r>
        <w:rPr>
          <w:rFonts w:ascii="Calibri" w:eastAsia="Arial" w:hAnsi="Calibri" w:cs="Arial"/>
          <w:b/>
          <w:kern w:val="0"/>
          <w:position w:val="0"/>
          <w:sz w:val="22"/>
          <w:szCs w:val="22"/>
          <w:lang w:val="es-ES_tradnl" w:eastAsia="en-US"/>
        </w:rPr>
        <w:t xml:space="preserve">   </w:t>
      </w:r>
    </w:p>
    <w:p w:rsidR="009D3295" w:rsidRPr="005A2D60" w:rsidRDefault="009D3295" w:rsidP="005A2D60">
      <w:pPr>
        <w:pStyle w:val="Citadestacada"/>
        <w:ind w:left="0" w:hanging="2"/>
        <w:rPr>
          <w:rFonts w:asciiTheme="majorHAnsi" w:eastAsia="Arial" w:hAnsiTheme="majorHAnsi" w:cstheme="majorHAnsi"/>
          <w:lang w:val="es-ES_tradnl" w:eastAsia="en-US"/>
        </w:rPr>
      </w:pPr>
      <w:r w:rsidRPr="005A2D60">
        <w:rPr>
          <w:rFonts w:asciiTheme="majorHAnsi" w:eastAsia="Arial" w:hAnsiTheme="majorHAnsi" w:cstheme="majorHAnsi"/>
          <w:lang w:val="es-ES_tradnl" w:eastAsia="en-US"/>
        </w:rPr>
        <w:t xml:space="preserve"> </w:t>
      </w:r>
      <w:r w:rsidR="005A2D60">
        <w:rPr>
          <w:rFonts w:asciiTheme="majorHAnsi" w:eastAsia="Arial" w:hAnsiTheme="majorHAnsi" w:cstheme="majorHAnsi"/>
          <w:lang w:val="es-ES_tradnl" w:eastAsia="en-US"/>
        </w:rPr>
        <w:t xml:space="preserve"> </w:t>
      </w:r>
      <w:r w:rsidRPr="005A2D60">
        <w:rPr>
          <w:rFonts w:asciiTheme="majorHAnsi" w:eastAsia="Arial" w:hAnsiTheme="majorHAnsi" w:cstheme="majorHAnsi"/>
          <w:lang w:val="es-ES_tradnl" w:eastAsia="en-US"/>
        </w:rPr>
        <w:t xml:space="preserve"> ¿CÓMO </w:t>
      </w:r>
      <w:r w:rsidR="008C63F3" w:rsidRPr="005A2D60">
        <w:rPr>
          <w:rFonts w:asciiTheme="majorHAnsi" w:eastAsia="Arial" w:hAnsiTheme="majorHAnsi" w:cstheme="majorHAnsi"/>
          <w:lang w:val="es-ES_tradnl" w:eastAsia="en-US"/>
        </w:rPr>
        <w:t>VAMOS A RECUPERAR LOS CRITERIOS</w:t>
      </w:r>
      <w:r w:rsidRPr="005A2D60">
        <w:rPr>
          <w:rFonts w:asciiTheme="majorHAnsi" w:eastAsia="Arial" w:hAnsiTheme="majorHAnsi" w:cstheme="majorHAnsi"/>
          <w:lang w:val="es-ES_tradnl" w:eastAsia="en-US"/>
        </w:rPr>
        <w:t xml:space="preserve"> NO SUPERADOS?</w:t>
      </w:r>
    </w:p>
    <w:p w:rsidR="006764D4" w:rsidRDefault="006764D4" w:rsidP="006764D4">
      <w:pPr>
        <w:widowControl/>
        <w:tabs>
          <w:tab w:val="left" w:pos="6720"/>
          <w:tab w:val="left" w:pos="9600"/>
        </w:tabs>
        <w:spacing w:after="200" w:line="276" w:lineRule="auto"/>
        <w:ind w:leftChars="0" w:left="0" w:firstLineChars="0" w:firstLine="0"/>
        <w:textDirection w:val="lrTb"/>
        <w:textAlignment w:val="auto"/>
        <w:outlineLvl w:val="9"/>
        <w:rPr>
          <w:rFonts w:ascii="Calibri" w:eastAsia="Calibri" w:hAnsi="Calibri" w:cs="Calibri"/>
          <w:kern w:val="0"/>
          <w:position w:val="0"/>
          <w:sz w:val="22"/>
          <w:szCs w:val="22"/>
          <w:lang w:eastAsia="es-ES"/>
        </w:rPr>
      </w:pPr>
      <w:r>
        <w:rPr>
          <w:rFonts w:ascii="Calibri" w:eastAsia="Calibri" w:hAnsi="Calibri" w:cs="Calibri"/>
          <w:kern w:val="0"/>
          <w:position w:val="0"/>
          <w:sz w:val="22"/>
          <w:szCs w:val="22"/>
          <w:lang w:eastAsia="es-ES"/>
        </w:rPr>
        <w:t xml:space="preserve">      </w:t>
      </w:r>
      <w:r w:rsidRPr="000A725E">
        <w:rPr>
          <w:rFonts w:ascii="Calibri" w:eastAsia="Calibri" w:hAnsi="Calibri" w:cs="Calibri"/>
          <w:kern w:val="0"/>
          <w:position w:val="0"/>
          <w:sz w:val="22"/>
          <w:szCs w:val="22"/>
          <w:lang w:eastAsia="es-ES"/>
        </w:rPr>
        <w:t xml:space="preserve">        Dado el carácter de la asignatura, los contenidos serán acumulables. Por esta razón, los criterios no superados se podrán alcanzar en la siguiente evaluación. Además, se tendrán en cuenta todos los criterios superados a lo largo del curso a la hora de evaluar el último trimestre. </w:t>
      </w:r>
      <w:r w:rsidRPr="008C63F3">
        <w:rPr>
          <w:rFonts w:ascii="Calibri" w:eastAsia="Calibri" w:hAnsi="Calibri" w:cs="Calibri"/>
          <w:kern w:val="0"/>
          <w:position w:val="0"/>
          <w:sz w:val="22"/>
          <w:szCs w:val="22"/>
          <w:lang w:eastAsia="es-ES"/>
        </w:rPr>
        <w:t xml:space="preserve"> </w:t>
      </w:r>
    </w:p>
    <w:p w:rsidR="006764D4" w:rsidRPr="008C63F3" w:rsidRDefault="006764D4" w:rsidP="006764D4">
      <w:pPr>
        <w:widowControl/>
        <w:tabs>
          <w:tab w:val="left" w:pos="6720"/>
          <w:tab w:val="left" w:pos="9600"/>
        </w:tabs>
        <w:spacing w:after="200" w:line="276" w:lineRule="auto"/>
        <w:ind w:leftChars="0" w:left="0" w:firstLineChars="0" w:firstLine="0"/>
        <w:textDirection w:val="lrTb"/>
        <w:textAlignment w:val="auto"/>
        <w:outlineLvl w:val="9"/>
        <w:rPr>
          <w:rFonts w:ascii="Calibri" w:eastAsia="Calibri" w:hAnsi="Calibri" w:cs="Calibri"/>
          <w:kern w:val="0"/>
          <w:position w:val="0"/>
          <w:sz w:val="22"/>
          <w:szCs w:val="22"/>
          <w:lang w:eastAsia="es-ES"/>
        </w:rPr>
      </w:pPr>
      <w:r>
        <w:rPr>
          <w:rFonts w:ascii="Calibri" w:eastAsia="Calibri" w:hAnsi="Calibri" w:cs="Calibri"/>
          <w:kern w:val="0"/>
          <w:position w:val="0"/>
          <w:sz w:val="22"/>
          <w:szCs w:val="22"/>
          <w:lang w:eastAsia="es-ES"/>
        </w:rPr>
        <w:lastRenderedPageBreak/>
        <w:t xml:space="preserve">            </w:t>
      </w:r>
      <w:r w:rsidRPr="000A725E">
        <w:rPr>
          <w:rFonts w:ascii="Calibri" w:eastAsia="Calibri" w:hAnsi="Calibri" w:cs="Calibri"/>
          <w:kern w:val="0"/>
          <w:position w:val="0"/>
          <w:sz w:val="22"/>
          <w:szCs w:val="22"/>
          <w:lang w:eastAsia="es-ES"/>
        </w:rPr>
        <w:t xml:space="preserve">Del mismo modo, aquellos alumnos/as que no hayan superado los contenidos de la asignatura en la evaluación ordinaria deberán  presentarse a la prueba que se hará </w:t>
      </w:r>
      <w:r w:rsidRPr="000A725E">
        <w:rPr>
          <w:rFonts w:ascii="Calibri" w:eastAsia="Calibri" w:hAnsi="Calibri" w:cs="Calibri"/>
          <w:b/>
          <w:kern w:val="0"/>
          <w:position w:val="0"/>
          <w:sz w:val="22"/>
          <w:szCs w:val="22"/>
          <w:lang w:eastAsia="es-ES"/>
        </w:rPr>
        <w:t>en la evaluación extraordinaria</w:t>
      </w:r>
      <w:r w:rsidRPr="000A725E">
        <w:rPr>
          <w:rFonts w:ascii="Calibri" w:eastAsia="Calibri" w:hAnsi="Calibri" w:cs="Calibri"/>
          <w:kern w:val="0"/>
          <w:position w:val="0"/>
          <w:sz w:val="22"/>
          <w:szCs w:val="22"/>
          <w:lang w:eastAsia="es-ES"/>
        </w:rPr>
        <w:t>. Los criterios no superados  aparecerán  especificados  en el informe de evaluación que se le facilitará en el momento de recibir sus calificaciones.</w:t>
      </w:r>
    </w:p>
    <w:p w:rsidR="006764D4" w:rsidRPr="008C63F3" w:rsidRDefault="006764D4" w:rsidP="006764D4">
      <w:pPr>
        <w:widowControl/>
        <w:tabs>
          <w:tab w:val="left" w:pos="6720"/>
          <w:tab w:val="left" w:pos="9600"/>
        </w:tabs>
        <w:spacing w:after="200" w:line="276" w:lineRule="auto"/>
        <w:ind w:leftChars="0" w:left="0" w:firstLineChars="0" w:firstLine="0"/>
        <w:jc w:val="both"/>
        <w:textDirection w:val="lrTb"/>
        <w:textAlignment w:val="auto"/>
        <w:outlineLvl w:val="9"/>
        <w:rPr>
          <w:rFonts w:ascii="Calibri" w:eastAsia="Calibri" w:hAnsi="Calibri" w:cs="Calibri"/>
          <w:kern w:val="0"/>
          <w:position w:val="0"/>
          <w:sz w:val="22"/>
          <w:szCs w:val="22"/>
          <w:lang w:eastAsia="es-ES"/>
        </w:rPr>
      </w:pPr>
      <w:r>
        <w:rPr>
          <w:rFonts w:ascii="Calibri" w:eastAsia="Calibri" w:hAnsi="Calibri" w:cs="Calibri"/>
          <w:kern w:val="0"/>
          <w:position w:val="0"/>
          <w:sz w:val="22"/>
          <w:szCs w:val="22"/>
          <w:lang w:eastAsia="es-ES"/>
        </w:rPr>
        <w:t xml:space="preserve">      </w:t>
      </w:r>
      <w:r w:rsidRPr="008C63F3">
        <w:rPr>
          <w:rFonts w:ascii="Calibri" w:eastAsia="Calibri" w:hAnsi="Calibri" w:cs="Calibri"/>
          <w:kern w:val="0"/>
          <w:position w:val="0"/>
          <w:sz w:val="22"/>
          <w:szCs w:val="22"/>
          <w:lang w:eastAsia="es-ES"/>
        </w:rPr>
        <w:t>Si un alumno no asiste al examen en la fecha establecida, éste lo podrá realizar siempre que sea una falta justificada, al finalizar el trimestre.</w:t>
      </w:r>
    </w:p>
    <w:p w:rsidR="006764D4" w:rsidRPr="008C63F3" w:rsidRDefault="006764D4" w:rsidP="006764D4">
      <w:pPr>
        <w:widowControl/>
        <w:tabs>
          <w:tab w:val="left" w:pos="6720"/>
          <w:tab w:val="left" w:pos="9600"/>
        </w:tabs>
        <w:spacing w:after="200" w:line="276" w:lineRule="auto"/>
        <w:ind w:leftChars="0" w:left="0" w:firstLineChars="0" w:firstLine="0"/>
        <w:jc w:val="both"/>
        <w:textDirection w:val="lrTb"/>
        <w:textAlignment w:val="auto"/>
        <w:outlineLvl w:val="9"/>
        <w:rPr>
          <w:rFonts w:ascii="Calibri" w:eastAsia="Calibri" w:hAnsi="Calibri" w:cs="Calibri"/>
          <w:kern w:val="0"/>
          <w:position w:val="0"/>
          <w:sz w:val="22"/>
          <w:szCs w:val="22"/>
          <w:lang w:eastAsia="es-ES"/>
        </w:rPr>
      </w:pPr>
      <w:r>
        <w:rPr>
          <w:rFonts w:ascii="Calibri" w:eastAsia="Calibri" w:hAnsi="Calibri" w:cs="Calibri"/>
          <w:kern w:val="0"/>
          <w:position w:val="0"/>
          <w:sz w:val="22"/>
          <w:szCs w:val="22"/>
          <w:lang w:eastAsia="es-ES"/>
        </w:rPr>
        <w:t xml:space="preserve">      </w:t>
      </w:r>
      <w:r w:rsidRPr="008C63F3">
        <w:rPr>
          <w:rFonts w:ascii="Calibri" w:eastAsia="Calibri" w:hAnsi="Calibri" w:cs="Calibri"/>
          <w:kern w:val="0"/>
          <w:position w:val="0"/>
          <w:sz w:val="22"/>
          <w:szCs w:val="22"/>
          <w:lang w:eastAsia="es-ES"/>
        </w:rPr>
        <w:t xml:space="preserve">Todo </w:t>
      </w:r>
      <w:r w:rsidRPr="008C63F3">
        <w:rPr>
          <w:rFonts w:ascii="Calibri" w:eastAsia="Calibri" w:hAnsi="Calibri" w:cs="Calibri"/>
          <w:b/>
          <w:kern w:val="0"/>
          <w:position w:val="0"/>
          <w:sz w:val="22"/>
          <w:szCs w:val="22"/>
          <w:lang w:eastAsia="es-ES"/>
        </w:rPr>
        <w:t>intento de copia</w:t>
      </w:r>
      <w:r w:rsidRPr="008C63F3">
        <w:rPr>
          <w:rFonts w:ascii="Calibri" w:eastAsia="Calibri" w:hAnsi="Calibri" w:cs="Calibri"/>
          <w:kern w:val="0"/>
          <w:position w:val="0"/>
          <w:sz w:val="22"/>
          <w:szCs w:val="22"/>
          <w:lang w:eastAsia="es-ES"/>
        </w:rPr>
        <w:t>, cualquiera que sea el método utilizado, supone la retirada del examen y la calificación de Insuficiente 1 en la prueba en cuestión.</w:t>
      </w:r>
    </w:p>
    <w:p w:rsidR="009D3295" w:rsidRPr="006764D4" w:rsidRDefault="009D3295" w:rsidP="009D3295">
      <w:pPr>
        <w:ind w:leftChars="0" w:left="2" w:hanging="2"/>
        <w:textDirection w:val="lrTb"/>
        <w:textAlignment w:val="auto"/>
        <w:rPr>
          <w:rFonts w:ascii="Calibri" w:eastAsia="Arial" w:hAnsi="Calibri" w:cs="Arial"/>
          <w:b/>
          <w:kern w:val="0"/>
          <w:position w:val="0"/>
          <w:sz w:val="22"/>
          <w:szCs w:val="22"/>
          <w:lang w:eastAsia="en-US"/>
        </w:rPr>
      </w:pPr>
    </w:p>
    <w:sectPr w:rsidR="009D3295" w:rsidRPr="006764D4" w:rsidSect="000152A8">
      <w:headerReference w:type="even" r:id="rId10"/>
      <w:headerReference w:type="default" r:id="rId11"/>
      <w:footerReference w:type="even" r:id="rId12"/>
      <w:footerReference w:type="default" r:id="rId13"/>
      <w:headerReference w:type="first" r:id="rId14"/>
      <w:footerReference w:type="first" r:id="rId15"/>
      <w:pgSz w:w="16838" w:h="11906" w:orient="landscape"/>
      <w:pgMar w:top="709" w:right="1812" w:bottom="426" w:left="156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295" w:rsidRDefault="009D3295" w:rsidP="009D3295">
      <w:pPr>
        <w:spacing w:line="240" w:lineRule="auto"/>
        <w:ind w:left="0" w:hanging="2"/>
      </w:pPr>
      <w:r>
        <w:separator/>
      </w:r>
    </w:p>
  </w:endnote>
  <w:endnote w:type="continuationSeparator" w:id="0">
    <w:p w:rsidR="009D3295" w:rsidRDefault="009D3295" w:rsidP="009D329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DejaVu Sans">
    <w:charset w:val="00"/>
    <w:family w:val="swiss"/>
    <w:pitch w:val="variable"/>
    <w:sig w:usb0="E7002EFF" w:usb1="D200FDFF" w:usb2="0A24602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295" w:rsidRDefault="009D3295" w:rsidP="009D3295">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792837"/>
      <w:docPartObj>
        <w:docPartGallery w:val="Page Numbers (Bottom of Page)"/>
        <w:docPartUnique/>
      </w:docPartObj>
    </w:sdtPr>
    <w:sdtEndPr/>
    <w:sdtContent>
      <w:p w:rsidR="009D3295" w:rsidRDefault="009D3295" w:rsidP="009D3295">
        <w:pPr>
          <w:pStyle w:val="Piedepgina"/>
          <w:ind w:left="0" w:hanging="2"/>
          <w:jc w:val="right"/>
        </w:pPr>
        <w:r>
          <w:fldChar w:fldCharType="begin"/>
        </w:r>
        <w:r>
          <w:instrText>PAGE   \* MERGEFORMAT</w:instrText>
        </w:r>
        <w:r>
          <w:fldChar w:fldCharType="separate"/>
        </w:r>
        <w:r w:rsidR="00473873">
          <w:rPr>
            <w:noProof/>
          </w:rPr>
          <w:t>1</w:t>
        </w:r>
        <w:r>
          <w:fldChar w:fldCharType="end"/>
        </w:r>
      </w:p>
    </w:sdtContent>
  </w:sdt>
  <w:p w:rsidR="009D3295" w:rsidRDefault="009D3295" w:rsidP="009D3295">
    <w:pPr>
      <w:pStyle w:val="Piedepgina"/>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295" w:rsidRDefault="009D3295" w:rsidP="009D3295">
    <w:pPr>
      <w:pStyle w:val="Piedep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295" w:rsidRDefault="009D3295" w:rsidP="009D3295">
      <w:pPr>
        <w:spacing w:line="240" w:lineRule="auto"/>
        <w:ind w:left="0" w:hanging="2"/>
      </w:pPr>
      <w:r>
        <w:separator/>
      </w:r>
    </w:p>
  </w:footnote>
  <w:footnote w:type="continuationSeparator" w:id="0">
    <w:p w:rsidR="009D3295" w:rsidRDefault="009D3295" w:rsidP="009D3295">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295" w:rsidRDefault="009D3295" w:rsidP="009D3295">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295" w:rsidRDefault="009D3295" w:rsidP="009D3295">
    <w:pPr>
      <w:pStyle w:val="Encabezado"/>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295" w:rsidRDefault="009D3295" w:rsidP="009D3295">
    <w:pPr>
      <w:pStyle w:val="Encabezad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87FBD"/>
    <w:multiLevelType w:val="multilevel"/>
    <w:tmpl w:val="9252FA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EAE292F"/>
    <w:multiLevelType w:val="hybridMultilevel"/>
    <w:tmpl w:val="451EF624"/>
    <w:lvl w:ilvl="0" w:tplc="654458E0">
      <w:start w:val="1"/>
      <w:numFmt w:val="upperLetter"/>
      <w:lvlText w:val="%1."/>
      <w:lvlJc w:val="left"/>
      <w:pPr>
        <w:ind w:left="252" w:hanging="170"/>
        <w:jc w:val="left"/>
      </w:pPr>
      <w:rPr>
        <w:rFonts w:ascii="Tahoma" w:eastAsia="Tahoma" w:hAnsi="Tahoma" w:cs="Tahoma" w:hint="default"/>
        <w:b/>
        <w:bCs/>
        <w:spacing w:val="-1"/>
        <w:w w:val="73"/>
        <w:sz w:val="18"/>
        <w:szCs w:val="18"/>
        <w:lang w:val="es-ES" w:eastAsia="en-US" w:bidi="ar-SA"/>
      </w:rPr>
    </w:lvl>
    <w:lvl w:ilvl="1" w:tplc="02E67D38">
      <w:numFmt w:val="bullet"/>
      <w:lvlText w:val="•"/>
      <w:lvlJc w:val="left"/>
      <w:pPr>
        <w:ind w:left="1042" w:hanging="170"/>
      </w:pPr>
      <w:rPr>
        <w:rFonts w:hint="default"/>
        <w:lang w:val="es-ES" w:eastAsia="en-US" w:bidi="ar-SA"/>
      </w:rPr>
    </w:lvl>
    <w:lvl w:ilvl="2" w:tplc="6FDA8E98">
      <w:numFmt w:val="bullet"/>
      <w:lvlText w:val="•"/>
      <w:lvlJc w:val="left"/>
      <w:pPr>
        <w:ind w:left="1824" w:hanging="170"/>
      </w:pPr>
      <w:rPr>
        <w:rFonts w:hint="default"/>
        <w:lang w:val="es-ES" w:eastAsia="en-US" w:bidi="ar-SA"/>
      </w:rPr>
    </w:lvl>
    <w:lvl w:ilvl="3" w:tplc="E6F6F232">
      <w:numFmt w:val="bullet"/>
      <w:lvlText w:val="•"/>
      <w:lvlJc w:val="left"/>
      <w:pPr>
        <w:ind w:left="2606" w:hanging="170"/>
      </w:pPr>
      <w:rPr>
        <w:rFonts w:hint="default"/>
        <w:lang w:val="es-ES" w:eastAsia="en-US" w:bidi="ar-SA"/>
      </w:rPr>
    </w:lvl>
    <w:lvl w:ilvl="4" w:tplc="27A8D618">
      <w:numFmt w:val="bullet"/>
      <w:lvlText w:val="•"/>
      <w:lvlJc w:val="left"/>
      <w:pPr>
        <w:ind w:left="3389" w:hanging="170"/>
      </w:pPr>
      <w:rPr>
        <w:rFonts w:hint="default"/>
        <w:lang w:val="es-ES" w:eastAsia="en-US" w:bidi="ar-SA"/>
      </w:rPr>
    </w:lvl>
    <w:lvl w:ilvl="5" w:tplc="0AB042AA">
      <w:numFmt w:val="bullet"/>
      <w:lvlText w:val="•"/>
      <w:lvlJc w:val="left"/>
      <w:pPr>
        <w:ind w:left="4171" w:hanging="170"/>
      </w:pPr>
      <w:rPr>
        <w:rFonts w:hint="default"/>
        <w:lang w:val="es-ES" w:eastAsia="en-US" w:bidi="ar-SA"/>
      </w:rPr>
    </w:lvl>
    <w:lvl w:ilvl="6" w:tplc="F5B6F456">
      <w:numFmt w:val="bullet"/>
      <w:lvlText w:val="•"/>
      <w:lvlJc w:val="left"/>
      <w:pPr>
        <w:ind w:left="4953" w:hanging="170"/>
      </w:pPr>
      <w:rPr>
        <w:rFonts w:hint="default"/>
        <w:lang w:val="es-ES" w:eastAsia="en-US" w:bidi="ar-SA"/>
      </w:rPr>
    </w:lvl>
    <w:lvl w:ilvl="7" w:tplc="4CC6C200">
      <w:numFmt w:val="bullet"/>
      <w:lvlText w:val="•"/>
      <w:lvlJc w:val="left"/>
      <w:pPr>
        <w:ind w:left="5735" w:hanging="170"/>
      </w:pPr>
      <w:rPr>
        <w:rFonts w:hint="default"/>
        <w:lang w:val="es-ES" w:eastAsia="en-US" w:bidi="ar-SA"/>
      </w:rPr>
    </w:lvl>
    <w:lvl w:ilvl="8" w:tplc="EC66C8DA">
      <w:numFmt w:val="bullet"/>
      <w:lvlText w:val="•"/>
      <w:lvlJc w:val="left"/>
      <w:pPr>
        <w:ind w:left="6518" w:hanging="170"/>
      </w:pPr>
      <w:rPr>
        <w:rFonts w:hint="default"/>
        <w:lang w:val="es-ES" w:eastAsia="en-US" w:bidi="ar-SA"/>
      </w:rPr>
    </w:lvl>
  </w:abstractNum>
  <w:abstractNum w:abstractNumId="2">
    <w:nsid w:val="2E330710"/>
    <w:multiLevelType w:val="hybridMultilevel"/>
    <w:tmpl w:val="D700B120"/>
    <w:lvl w:ilvl="0" w:tplc="0C0A0019">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3">
    <w:nsid w:val="484A0AF0"/>
    <w:multiLevelType w:val="hybridMultilevel"/>
    <w:tmpl w:val="81262FB2"/>
    <w:lvl w:ilvl="0" w:tplc="BE44E06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A944E53"/>
    <w:multiLevelType w:val="multilevel"/>
    <w:tmpl w:val="2DD25F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31C1697"/>
    <w:multiLevelType w:val="multilevel"/>
    <w:tmpl w:val="68B2EB82"/>
    <w:lvl w:ilvl="0">
      <w:start w:val="1"/>
      <w:numFmt w:val="decimal"/>
      <w:lvlText w:val="%1"/>
      <w:lvlJc w:val="left"/>
      <w:pPr>
        <w:ind w:left="1330" w:hanging="325"/>
        <w:jc w:val="left"/>
      </w:pPr>
      <w:rPr>
        <w:rFonts w:hint="default"/>
        <w:lang w:val="es-ES" w:eastAsia="en-US" w:bidi="ar-SA"/>
      </w:rPr>
    </w:lvl>
    <w:lvl w:ilvl="1">
      <w:start w:val="1"/>
      <w:numFmt w:val="decimal"/>
      <w:lvlText w:val="%1.%2."/>
      <w:lvlJc w:val="left"/>
      <w:pPr>
        <w:ind w:left="1330" w:hanging="325"/>
        <w:jc w:val="left"/>
      </w:pPr>
      <w:rPr>
        <w:rFonts w:ascii="Tahoma" w:eastAsia="Tahoma" w:hAnsi="Tahoma" w:cs="Tahoma" w:hint="default"/>
        <w:spacing w:val="-1"/>
        <w:w w:val="85"/>
        <w:sz w:val="18"/>
        <w:szCs w:val="18"/>
        <w:lang w:val="es-ES" w:eastAsia="en-US" w:bidi="ar-SA"/>
      </w:rPr>
    </w:lvl>
    <w:lvl w:ilvl="2">
      <w:numFmt w:val="bullet"/>
      <w:lvlText w:val="•"/>
      <w:lvlJc w:val="left"/>
      <w:pPr>
        <w:ind w:left="3320" w:hanging="325"/>
      </w:pPr>
      <w:rPr>
        <w:rFonts w:hint="default"/>
        <w:lang w:val="es-ES" w:eastAsia="en-US" w:bidi="ar-SA"/>
      </w:rPr>
    </w:lvl>
    <w:lvl w:ilvl="3">
      <w:numFmt w:val="bullet"/>
      <w:lvlText w:val="•"/>
      <w:lvlJc w:val="left"/>
      <w:pPr>
        <w:ind w:left="4310" w:hanging="325"/>
      </w:pPr>
      <w:rPr>
        <w:rFonts w:hint="default"/>
        <w:lang w:val="es-ES" w:eastAsia="en-US" w:bidi="ar-SA"/>
      </w:rPr>
    </w:lvl>
    <w:lvl w:ilvl="4">
      <w:numFmt w:val="bullet"/>
      <w:lvlText w:val="•"/>
      <w:lvlJc w:val="left"/>
      <w:pPr>
        <w:ind w:left="5300" w:hanging="325"/>
      </w:pPr>
      <w:rPr>
        <w:rFonts w:hint="default"/>
        <w:lang w:val="es-ES" w:eastAsia="en-US" w:bidi="ar-SA"/>
      </w:rPr>
    </w:lvl>
    <w:lvl w:ilvl="5">
      <w:numFmt w:val="bullet"/>
      <w:lvlText w:val="•"/>
      <w:lvlJc w:val="left"/>
      <w:pPr>
        <w:ind w:left="6290" w:hanging="325"/>
      </w:pPr>
      <w:rPr>
        <w:rFonts w:hint="default"/>
        <w:lang w:val="es-ES" w:eastAsia="en-US" w:bidi="ar-SA"/>
      </w:rPr>
    </w:lvl>
    <w:lvl w:ilvl="6">
      <w:numFmt w:val="bullet"/>
      <w:lvlText w:val="•"/>
      <w:lvlJc w:val="left"/>
      <w:pPr>
        <w:ind w:left="7280" w:hanging="325"/>
      </w:pPr>
      <w:rPr>
        <w:rFonts w:hint="default"/>
        <w:lang w:val="es-ES" w:eastAsia="en-US" w:bidi="ar-SA"/>
      </w:rPr>
    </w:lvl>
    <w:lvl w:ilvl="7">
      <w:numFmt w:val="bullet"/>
      <w:lvlText w:val="•"/>
      <w:lvlJc w:val="left"/>
      <w:pPr>
        <w:ind w:left="8270" w:hanging="325"/>
      </w:pPr>
      <w:rPr>
        <w:rFonts w:hint="default"/>
        <w:lang w:val="es-ES" w:eastAsia="en-US" w:bidi="ar-SA"/>
      </w:rPr>
    </w:lvl>
    <w:lvl w:ilvl="8">
      <w:numFmt w:val="bullet"/>
      <w:lvlText w:val="•"/>
      <w:lvlJc w:val="left"/>
      <w:pPr>
        <w:ind w:left="9260" w:hanging="325"/>
      </w:pPr>
      <w:rPr>
        <w:rFonts w:hint="default"/>
        <w:lang w:val="es-ES" w:eastAsia="en-US" w:bidi="ar-SA"/>
      </w:rPr>
    </w:lvl>
  </w:abstractNum>
  <w:abstractNum w:abstractNumId="6">
    <w:nsid w:val="56490689"/>
    <w:multiLevelType w:val="multilevel"/>
    <w:tmpl w:val="EC5C34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A0C4A1D"/>
    <w:multiLevelType w:val="hybridMultilevel"/>
    <w:tmpl w:val="72B63C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D5F58B8"/>
    <w:multiLevelType w:val="hybridMultilevel"/>
    <w:tmpl w:val="B8565606"/>
    <w:lvl w:ilvl="0" w:tplc="6526F8A6">
      <w:numFmt w:val="bullet"/>
      <w:lvlText w:val="-"/>
      <w:lvlJc w:val="left"/>
      <w:pPr>
        <w:ind w:left="358" w:hanging="360"/>
      </w:pPr>
      <w:rPr>
        <w:rFonts w:ascii="Calibri" w:eastAsia="Calibri" w:hAnsi="Calibri" w:cs="Calibri" w:hint="default"/>
      </w:rPr>
    </w:lvl>
    <w:lvl w:ilvl="1" w:tplc="0C0A0003" w:tentative="1">
      <w:start w:val="1"/>
      <w:numFmt w:val="bullet"/>
      <w:lvlText w:val="o"/>
      <w:lvlJc w:val="left"/>
      <w:pPr>
        <w:ind w:left="1078" w:hanging="360"/>
      </w:pPr>
      <w:rPr>
        <w:rFonts w:ascii="Courier New" w:hAnsi="Courier New" w:cs="Courier New" w:hint="default"/>
      </w:rPr>
    </w:lvl>
    <w:lvl w:ilvl="2" w:tplc="0C0A0005" w:tentative="1">
      <w:start w:val="1"/>
      <w:numFmt w:val="bullet"/>
      <w:lvlText w:val=""/>
      <w:lvlJc w:val="left"/>
      <w:pPr>
        <w:ind w:left="1798" w:hanging="360"/>
      </w:pPr>
      <w:rPr>
        <w:rFonts w:ascii="Wingdings" w:hAnsi="Wingdings" w:hint="default"/>
      </w:rPr>
    </w:lvl>
    <w:lvl w:ilvl="3" w:tplc="0C0A0001" w:tentative="1">
      <w:start w:val="1"/>
      <w:numFmt w:val="bullet"/>
      <w:lvlText w:val=""/>
      <w:lvlJc w:val="left"/>
      <w:pPr>
        <w:ind w:left="2518" w:hanging="360"/>
      </w:pPr>
      <w:rPr>
        <w:rFonts w:ascii="Symbol" w:hAnsi="Symbol" w:hint="default"/>
      </w:rPr>
    </w:lvl>
    <w:lvl w:ilvl="4" w:tplc="0C0A0003" w:tentative="1">
      <w:start w:val="1"/>
      <w:numFmt w:val="bullet"/>
      <w:lvlText w:val="o"/>
      <w:lvlJc w:val="left"/>
      <w:pPr>
        <w:ind w:left="3238" w:hanging="360"/>
      </w:pPr>
      <w:rPr>
        <w:rFonts w:ascii="Courier New" w:hAnsi="Courier New" w:cs="Courier New" w:hint="default"/>
      </w:rPr>
    </w:lvl>
    <w:lvl w:ilvl="5" w:tplc="0C0A0005" w:tentative="1">
      <w:start w:val="1"/>
      <w:numFmt w:val="bullet"/>
      <w:lvlText w:val=""/>
      <w:lvlJc w:val="left"/>
      <w:pPr>
        <w:ind w:left="3958" w:hanging="360"/>
      </w:pPr>
      <w:rPr>
        <w:rFonts w:ascii="Wingdings" w:hAnsi="Wingdings" w:hint="default"/>
      </w:rPr>
    </w:lvl>
    <w:lvl w:ilvl="6" w:tplc="0C0A0001" w:tentative="1">
      <w:start w:val="1"/>
      <w:numFmt w:val="bullet"/>
      <w:lvlText w:val=""/>
      <w:lvlJc w:val="left"/>
      <w:pPr>
        <w:ind w:left="4678" w:hanging="360"/>
      </w:pPr>
      <w:rPr>
        <w:rFonts w:ascii="Symbol" w:hAnsi="Symbol" w:hint="default"/>
      </w:rPr>
    </w:lvl>
    <w:lvl w:ilvl="7" w:tplc="0C0A0003" w:tentative="1">
      <w:start w:val="1"/>
      <w:numFmt w:val="bullet"/>
      <w:lvlText w:val="o"/>
      <w:lvlJc w:val="left"/>
      <w:pPr>
        <w:ind w:left="5398" w:hanging="360"/>
      </w:pPr>
      <w:rPr>
        <w:rFonts w:ascii="Courier New" w:hAnsi="Courier New" w:cs="Courier New" w:hint="default"/>
      </w:rPr>
    </w:lvl>
    <w:lvl w:ilvl="8" w:tplc="0C0A0005" w:tentative="1">
      <w:start w:val="1"/>
      <w:numFmt w:val="bullet"/>
      <w:lvlText w:val=""/>
      <w:lvlJc w:val="left"/>
      <w:pPr>
        <w:ind w:left="6118" w:hanging="360"/>
      </w:pPr>
      <w:rPr>
        <w:rFonts w:ascii="Wingdings" w:hAnsi="Wingdings" w:hint="default"/>
      </w:rPr>
    </w:lvl>
  </w:abstractNum>
  <w:abstractNum w:abstractNumId="9">
    <w:nsid w:val="67A210BB"/>
    <w:multiLevelType w:val="multilevel"/>
    <w:tmpl w:val="EC5C34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72E7E09"/>
    <w:multiLevelType w:val="multilevel"/>
    <w:tmpl w:val="01CA0D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78286E7A"/>
    <w:multiLevelType w:val="hybridMultilevel"/>
    <w:tmpl w:val="11926F60"/>
    <w:lvl w:ilvl="0" w:tplc="4C969BB8">
      <w:start w:val="1"/>
      <w:numFmt w:val="decimal"/>
      <w:lvlText w:val="%1."/>
      <w:lvlJc w:val="left"/>
      <w:pPr>
        <w:ind w:left="1330" w:hanging="200"/>
        <w:jc w:val="left"/>
      </w:pPr>
      <w:rPr>
        <w:rFonts w:ascii="Tahoma" w:eastAsia="Tahoma" w:hAnsi="Tahoma" w:cs="Tahoma" w:hint="default"/>
        <w:b/>
        <w:bCs/>
        <w:spacing w:val="-1"/>
        <w:w w:val="86"/>
        <w:sz w:val="18"/>
        <w:szCs w:val="18"/>
        <w:lang w:val="es-ES" w:eastAsia="en-US" w:bidi="ar-SA"/>
      </w:rPr>
    </w:lvl>
    <w:lvl w:ilvl="1" w:tplc="687A8D0C">
      <w:numFmt w:val="bullet"/>
      <w:lvlText w:val="•"/>
      <w:lvlJc w:val="left"/>
      <w:pPr>
        <w:ind w:left="2330" w:hanging="200"/>
      </w:pPr>
      <w:rPr>
        <w:rFonts w:hint="default"/>
        <w:lang w:val="es-ES" w:eastAsia="en-US" w:bidi="ar-SA"/>
      </w:rPr>
    </w:lvl>
    <w:lvl w:ilvl="2" w:tplc="8F06813A">
      <w:numFmt w:val="bullet"/>
      <w:lvlText w:val="•"/>
      <w:lvlJc w:val="left"/>
      <w:pPr>
        <w:ind w:left="3320" w:hanging="200"/>
      </w:pPr>
      <w:rPr>
        <w:rFonts w:hint="default"/>
        <w:lang w:val="es-ES" w:eastAsia="en-US" w:bidi="ar-SA"/>
      </w:rPr>
    </w:lvl>
    <w:lvl w:ilvl="3" w:tplc="1E9804DA">
      <w:numFmt w:val="bullet"/>
      <w:lvlText w:val="•"/>
      <w:lvlJc w:val="left"/>
      <w:pPr>
        <w:ind w:left="4310" w:hanging="200"/>
      </w:pPr>
      <w:rPr>
        <w:rFonts w:hint="default"/>
        <w:lang w:val="es-ES" w:eastAsia="en-US" w:bidi="ar-SA"/>
      </w:rPr>
    </w:lvl>
    <w:lvl w:ilvl="4" w:tplc="6D5C0010">
      <w:numFmt w:val="bullet"/>
      <w:lvlText w:val="•"/>
      <w:lvlJc w:val="left"/>
      <w:pPr>
        <w:ind w:left="5300" w:hanging="200"/>
      </w:pPr>
      <w:rPr>
        <w:rFonts w:hint="default"/>
        <w:lang w:val="es-ES" w:eastAsia="en-US" w:bidi="ar-SA"/>
      </w:rPr>
    </w:lvl>
    <w:lvl w:ilvl="5" w:tplc="A30ECD3A">
      <w:numFmt w:val="bullet"/>
      <w:lvlText w:val="•"/>
      <w:lvlJc w:val="left"/>
      <w:pPr>
        <w:ind w:left="6290" w:hanging="200"/>
      </w:pPr>
      <w:rPr>
        <w:rFonts w:hint="default"/>
        <w:lang w:val="es-ES" w:eastAsia="en-US" w:bidi="ar-SA"/>
      </w:rPr>
    </w:lvl>
    <w:lvl w:ilvl="6" w:tplc="E2F8D05E">
      <w:numFmt w:val="bullet"/>
      <w:lvlText w:val="•"/>
      <w:lvlJc w:val="left"/>
      <w:pPr>
        <w:ind w:left="7280" w:hanging="200"/>
      </w:pPr>
      <w:rPr>
        <w:rFonts w:hint="default"/>
        <w:lang w:val="es-ES" w:eastAsia="en-US" w:bidi="ar-SA"/>
      </w:rPr>
    </w:lvl>
    <w:lvl w:ilvl="7" w:tplc="40CE7B18">
      <w:numFmt w:val="bullet"/>
      <w:lvlText w:val="•"/>
      <w:lvlJc w:val="left"/>
      <w:pPr>
        <w:ind w:left="8270" w:hanging="200"/>
      </w:pPr>
      <w:rPr>
        <w:rFonts w:hint="default"/>
        <w:lang w:val="es-ES" w:eastAsia="en-US" w:bidi="ar-SA"/>
      </w:rPr>
    </w:lvl>
    <w:lvl w:ilvl="8" w:tplc="EE7ED624">
      <w:numFmt w:val="bullet"/>
      <w:lvlText w:val="•"/>
      <w:lvlJc w:val="left"/>
      <w:pPr>
        <w:ind w:left="9260" w:hanging="200"/>
      </w:pPr>
      <w:rPr>
        <w:rFonts w:hint="default"/>
        <w:lang w:val="es-ES" w:eastAsia="en-US" w:bidi="ar-SA"/>
      </w:rPr>
    </w:lvl>
  </w:abstractNum>
  <w:abstractNum w:abstractNumId="12">
    <w:nsid w:val="7E5601E5"/>
    <w:multiLevelType w:val="multilevel"/>
    <w:tmpl w:val="D2E2D8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num>
  <w:num w:numId="8">
    <w:abstractNumId w:val="12"/>
  </w:num>
  <w:num w:numId="9">
    <w:abstractNumId w:val="5"/>
  </w:num>
  <w:num w:numId="10">
    <w:abstractNumId w:val="9"/>
  </w:num>
  <w:num w:numId="11">
    <w:abstractNumId w:val="4"/>
  </w:num>
  <w:num w:numId="12">
    <w:abstractNumId w:val="1"/>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61CA6"/>
    <w:rsid w:val="000152A8"/>
    <w:rsid w:val="00073499"/>
    <w:rsid w:val="000966C7"/>
    <w:rsid w:val="00130D0C"/>
    <w:rsid w:val="00161A81"/>
    <w:rsid w:val="001B51D9"/>
    <w:rsid w:val="002101F7"/>
    <w:rsid w:val="00272026"/>
    <w:rsid w:val="00447E3A"/>
    <w:rsid w:val="00473873"/>
    <w:rsid w:val="004C173D"/>
    <w:rsid w:val="005459B5"/>
    <w:rsid w:val="005A2D60"/>
    <w:rsid w:val="00634A54"/>
    <w:rsid w:val="006764D4"/>
    <w:rsid w:val="006D36D6"/>
    <w:rsid w:val="007434E8"/>
    <w:rsid w:val="00780630"/>
    <w:rsid w:val="007B44D8"/>
    <w:rsid w:val="008025D4"/>
    <w:rsid w:val="008217D8"/>
    <w:rsid w:val="00884405"/>
    <w:rsid w:val="008B07BE"/>
    <w:rsid w:val="008C63F3"/>
    <w:rsid w:val="009D3295"/>
    <w:rsid w:val="00A3603C"/>
    <w:rsid w:val="00AA1EE4"/>
    <w:rsid w:val="00B953B9"/>
    <w:rsid w:val="00B96795"/>
    <w:rsid w:val="00BB6708"/>
    <w:rsid w:val="00BE52D0"/>
    <w:rsid w:val="00C91942"/>
    <w:rsid w:val="00E43B3C"/>
    <w:rsid w:val="00E61CA6"/>
    <w:rsid w:val="00E8614C"/>
    <w:rsid w:val="00FE6384"/>
    <w:rsid w:val="00FF68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E52D0"/>
    <w:pPr>
      <w:spacing w:line="1" w:lineRule="atLeast"/>
      <w:ind w:leftChars="-1" w:left="-1" w:hangingChars="1" w:hanging="1"/>
      <w:textDirection w:val="btLr"/>
      <w:textAlignment w:val="top"/>
      <w:outlineLvl w:val="0"/>
    </w:pPr>
    <w:rPr>
      <w:kern w:val="1"/>
      <w:position w:val="-1"/>
      <w:lang w:eastAsia="ar-SA"/>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WW8Num1z0">
    <w:name w:val="WW8Num1z0"/>
    <w:rPr>
      <w:rFonts w:ascii="Times New Roman" w:eastAsia="Lucida Sans Unicode" w:hAnsi="Times New Roman" w:cs="Times New Roman"/>
      <w:w w:val="100"/>
      <w:position w:val="-1"/>
      <w:effect w:val="none"/>
      <w:vertAlign w:val="baseline"/>
      <w:cs w:val="0"/>
      <w:em w:val="none"/>
    </w:rPr>
  </w:style>
  <w:style w:type="character" w:customStyle="1" w:styleId="WW8Num1z1">
    <w:name w:val="WW8Num1z1"/>
    <w:rPr>
      <w:rFonts w:ascii="Courier New" w:hAnsi="Courier New" w:cs="Courier New"/>
      <w:w w:val="100"/>
      <w:position w:val="-1"/>
      <w:effect w:val="none"/>
      <w:vertAlign w:val="baseline"/>
      <w:cs w:val="0"/>
      <w:em w:val="none"/>
    </w:rPr>
  </w:style>
  <w:style w:type="character" w:customStyle="1" w:styleId="WW8Num1z2">
    <w:name w:val="WW8Num1z2"/>
    <w:rPr>
      <w:rFonts w:ascii="Wingdings" w:hAnsi="Wingdings"/>
      <w:w w:val="100"/>
      <w:position w:val="-1"/>
      <w:effect w:val="none"/>
      <w:vertAlign w:val="baseline"/>
      <w:cs w:val="0"/>
      <w:em w:val="none"/>
    </w:rPr>
  </w:style>
  <w:style w:type="character" w:customStyle="1" w:styleId="WW8Num1z3">
    <w:name w:val="WW8Num1z3"/>
    <w:rPr>
      <w:rFonts w:ascii="Symbol" w:hAnsi="Symbol"/>
      <w:w w:val="100"/>
      <w:position w:val="-1"/>
      <w:effect w:val="none"/>
      <w:vertAlign w:val="baseline"/>
      <w:cs w:val="0"/>
      <w:em w:val="none"/>
    </w:rPr>
  </w:style>
  <w:style w:type="character" w:customStyle="1" w:styleId="WW8Num2z0">
    <w:name w:val="WW8Num2z0"/>
    <w:rPr>
      <w:rFonts w:ascii="Times New Roman" w:eastAsia="Lucida Sans Unicode" w:hAnsi="Times New Roman" w:cs="Times New Roman"/>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3z0">
    <w:name w:val="WW8Num3z0"/>
    <w:rPr>
      <w:rFonts w:ascii="Wingdings" w:hAnsi="Wingdings"/>
      <w:w w:val="100"/>
      <w:position w:val="-1"/>
      <w:effect w:val="none"/>
      <w:vertAlign w:val="baseline"/>
      <w:cs w:val="0"/>
      <w:em w:val="none"/>
      <w:lang w:val="es-ES"/>
    </w:rPr>
  </w:style>
  <w:style w:type="character" w:customStyle="1" w:styleId="WW8Num3z1">
    <w:name w:val="WW8Num3z1"/>
    <w:rPr>
      <w:rFonts w:ascii="Courier New" w:hAnsi="Courier New" w:cs="Courier New"/>
      <w:w w:val="100"/>
      <w:position w:val="-1"/>
      <w:effect w:val="none"/>
      <w:vertAlign w:val="baseline"/>
      <w:cs w:val="0"/>
      <w:em w:val="none"/>
    </w:rPr>
  </w:style>
  <w:style w:type="character" w:customStyle="1" w:styleId="WW8Num3z2">
    <w:name w:val="WW8Num3z2"/>
    <w:rPr>
      <w:rFonts w:ascii="Wingdings" w:hAnsi="Wingdings"/>
      <w:w w:val="100"/>
      <w:position w:val="-1"/>
      <w:effect w:val="none"/>
      <w:vertAlign w:val="baseline"/>
      <w:cs w:val="0"/>
      <w:em w:val="none"/>
    </w:rPr>
  </w:style>
  <w:style w:type="character" w:customStyle="1" w:styleId="WW8Num3z3">
    <w:name w:val="WW8Num3z3"/>
    <w:rPr>
      <w:rFonts w:ascii="Symbol" w:hAnsi="Symbol"/>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Contenidodelatabla">
    <w:name w:val="Contenido de la tabla"/>
    <w:basedOn w:val="Normal"/>
    <w:pPr>
      <w:suppressLineNumbers/>
    </w:pPr>
  </w:style>
  <w:style w:type="paragraph" w:styleId="Textodeglobo">
    <w:name w:val="Balloon Text"/>
    <w:basedOn w:val="Normal"/>
    <w:rPr>
      <w:rFonts w:ascii="Tahoma" w:eastAsia="Lucida Sans Unicode" w:hAnsi="Tahoma" w:cs="Tahoma"/>
      <w:sz w:val="16"/>
      <w:szCs w:val="16"/>
    </w:r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styleId="Prrafodelista">
    <w:name w:val="List Paragraph"/>
    <w:basedOn w:val="Normal"/>
    <w:uiPriority w:val="1"/>
    <w:qFormat/>
    <w:pPr>
      <w:widowControl/>
      <w:tabs>
        <w:tab w:val="left" w:pos="426"/>
        <w:tab w:val="num" w:pos="720"/>
      </w:tabs>
      <w:suppressAutoHyphens/>
      <w:spacing w:after="200"/>
      <w:contextualSpacing/>
    </w:pPr>
    <w:rPr>
      <w:rFonts w:ascii="Arial" w:hAnsi="Arial"/>
      <w:kern w:val="0"/>
      <w:sz w:val="19"/>
      <w:szCs w:val="21"/>
      <w:lang w:eastAsia="en-US"/>
    </w:rPr>
  </w:style>
  <w:style w:type="character" w:customStyle="1" w:styleId="PrrafodelistaCar">
    <w:name w:val="Párrafo de lista Car"/>
    <w:rPr>
      <w:rFonts w:ascii="Arial" w:hAnsi="Arial" w:cs="Arial"/>
      <w:w w:val="100"/>
      <w:position w:val="-1"/>
      <w:sz w:val="19"/>
      <w:szCs w:val="21"/>
      <w:effect w:val="none"/>
      <w:vertAlign w:val="baseline"/>
      <w:cs w:val="0"/>
      <w:em w:val="none"/>
      <w:lang w:eastAsia="en-US"/>
    </w:rPr>
  </w:style>
  <w:style w:type="paragraph" w:styleId="NormalWeb">
    <w:name w:val="Normal (Web)"/>
    <w:basedOn w:val="Normal"/>
    <w:pPr>
      <w:widowControl/>
      <w:suppressAutoHyphens/>
      <w:spacing w:before="100" w:beforeAutospacing="1" w:after="119"/>
    </w:pPr>
    <w:rPr>
      <w:kern w:val="0"/>
      <w:lang w:eastAsia="es-ES"/>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pPr>
      <w:autoSpaceDN w:val="0"/>
      <w:spacing w:after="200" w:line="276" w:lineRule="auto"/>
      <w:ind w:leftChars="-1" w:left="-1" w:hangingChars="1" w:hanging="1"/>
      <w:textDirection w:val="btLr"/>
      <w:textAlignment w:val="baseline"/>
      <w:outlineLvl w:val="0"/>
    </w:pPr>
    <w:rPr>
      <w:rFonts w:ascii="Calibri" w:eastAsia="SimSun" w:hAnsi="Calibri" w:cs="F"/>
      <w:kern w:val="3"/>
      <w:position w:val="-1"/>
      <w:sz w:val="22"/>
      <w:szCs w:val="22"/>
      <w:lang w:eastAsia="en-US"/>
    </w:rPr>
  </w:style>
  <w:style w:type="numbering" w:customStyle="1" w:styleId="WWNum7">
    <w:name w:val="WWNum7"/>
    <w:basedOn w:val="Sinlista"/>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Encabezado">
    <w:name w:val="header"/>
    <w:basedOn w:val="Normal"/>
    <w:link w:val="EncabezadoCar"/>
    <w:uiPriority w:val="99"/>
    <w:unhideWhenUsed/>
    <w:rsid w:val="009D329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D3295"/>
    <w:rPr>
      <w:kern w:val="1"/>
      <w:position w:val="-1"/>
      <w:lang w:eastAsia="ar-SA"/>
    </w:rPr>
  </w:style>
  <w:style w:type="paragraph" w:styleId="Piedepgina">
    <w:name w:val="footer"/>
    <w:basedOn w:val="Normal"/>
    <w:link w:val="PiedepginaCar"/>
    <w:uiPriority w:val="99"/>
    <w:unhideWhenUsed/>
    <w:rsid w:val="009D329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D3295"/>
    <w:rPr>
      <w:kern w:val="1"/>
      <w:position w:val="-1"/>
      <w:lang w:eastAsia="ar-SA"/>
    </w:rPr>
  </w:style>
  <w:style w:type="paragraph" w:styleId="Citadestacada">
    <w:name w:val="Intense Quote"/>
    <w:basedOn w:val="Normal"/>
    <w:next w:val="Normal"/>
    <w:link w:val="CitadestacadaCar"/>
    <w:uiPriority w:val="30"/>
    <w:qFormat/>
    <w:rsid w:val="005A2D60"/>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5A2D60"/>
    <w:rPr>
      <w:b/>
      <w:bCs/>
      <w:i/>
      <w:iCs/>
      <w:color w:val="4F81BD" w:themeColor="accent1"/>
      <w:kern w:val="1"/>
      <w:positio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E52D0"/>
    <w:pPr>
      <w:spacing w:line="1" w:lineRule="atLeast"/>
      <w:ind w:leftChars="-1" w:left="-1" w:hangingChars="1" w:hanging="1"/>
      <w:textDirection w:val="btLr"/>
      <w:textAlignment w:val="top"/>
      <w:outlineLvl w:val="0"/>
    </w:pPr>
    <w:rPr>
      <w:kern w:val="1"/>
      <w:position w:val="-1"/>
      <w:lang w:eastAsia="ar-SA"/>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WW8Num1z0">
    <w:name w:val="WW8Num1z0"/>
    <w:rPr>
      <w:rFonts w:ascii="Times New Roman" w:eastAsia="Lucida Sans Unicode" w:hAnsi="Times New Roman" w:cs="Times New Roman"/>
      <w:w w:val="100"/>
      <w:position w:val="-1"/>
      <w:effect w:val="none"/>
      <w:vertAlign w:val="baseline"/>
      <w:cs w:val="0"/>
      <w:em w:val="none"/>
    </w:rPr>
  </w:style>
  <w:style w:type="character" w:customStyle="1" w:styleId="WW8Num1z1">
    <w:name w:val="WW8Num1z1"/>
    <w:rPr>
      <w:rFonts w:ascii="Courier New" w:hAnsi="Courier New" w:cs="Courier New"/>
      <w:w w:val="100"/>
      <w:position w:val="-1"/>
      <w:effect w:val="none"/>
      <w:vertAlign w:val="baseline"/>
      <w:cs w:val="0"/>
      <w:em w:val="none"/>
    </w:rPr>
  </w:style>
  <w:style w:type="character" w:customStyle="1" w:styleId="WW8Num1z2">
    <w:name w:val="WW8Num1z2"/>
    <w:rPr>
      <w:rFonts w:ascii="Wingdings" w:hAnsi="Wingdings"/>
      <w:w w:val="100"/>
      <w:position w:val="-1"/>
      <w:effect w:val="none"/>
      <w:vertAlign w:val="baseline"/>
      <w:cs w:val="0"/>
      <w:em w:val="none"/>
    </w:rPr>
  </w:style>
  <w:style w:type="character" w:customStyle="1" w:styleId="WW8Num1z3">
    <w:name w:val="WW8Num1z3"/>
    <w:rPr>
      <w:rFonts w:ascii="Symbol" w:hAnsi="Symbol"/>
      <w:w w:val="100"/>
      <w:position w:val="-1"/>
      <w:effect w:val="none"/>
      <w:vertAlign w:val="baseline"/>
      <w:cs w:val="0"/>
      <w:em w:val="none"/>
    </w:rPr>
  </w:style>
  <w:style w:type="character" w:customStyle="1" w:styleId="WW8Num2z0">
    <w:name w:val="WW8Num2z0"/>
    <w:rPr>
      <w:rFonts w:ascii="Times New Roman" w:eastAsia="Lucida Sans Unicode" w:hAnsi="Times New Roman" w:cs="Times New Roman"/>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3z0">
    <w:name w:val="WW8Num3z0"/>
    <w:rPr>
      <w:rFonts w:ascii="Wingdings" w:hAnsi="Wingdings"/>
      <w:w w:val="100"/>
      <w:position w:val="-1"/>
      <w:effect w:val="none"/>
      <w:vertAlign w:val="baseline"/>
      <w:cs w:val="0"/>
      <w:em w:val="none"/>
      <w:lang w:val="es-ES"/>
    </w:rPr>
  </w:style>
  <w:style w:type="character" w:customStyle="1" w:styleId="WW8Num3z1">
    <w:name w:val="WW8Num3z1"/>
    <w:rPr>
      <w:rFonts w:ascii="Courier New" w:hAnsi="Courier New" w:cs="Courier New"/>
      <w:w w:val="100"/>
      <w:position w:val="-1"/>
      <w:effect w:val="none"/>
      <w:vertAlign w:val="baseline"/>
      <w:cs w:val="0"/>
      <w:em w:val="none"/>
    </w:rPr>
  </w:style>
  <w:style w:type="character" w:customStyle="1" w:styleId="WW8Num3z2">
    <w:name w:val="WW8Num3z2"/>
    <w:rPr>
      <w:rFonts w:ascii="Wingdings" w:hAnsi="Wingdings"/>
      <w:w w:val="100"/>
      <w:position w:val="-1"/>
      <w:effect w:val="none"/>
      <w:vertAlign w:val="baseline"/>
      <w:cs w:val="0"/>
      <w:em w:val="none"/>
    </w:rPr>
  </w:style>
  <w:style w:type="character" w:customStyle="1" w:styleId="WW8Num3z3">
    <w:name w:val="WW8Num3z3"/>
    <w:rPr>
      <w:rFonts w:ascii="Symbol" w:hAnsi="Symbol"/>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Contenidodelatabla">
    <w:name w:val="Contenido de la tabla"/>
    <w:basedOn w:val="Normal"/>
    <w:pPr>
      <w:suppressLineNumbers/>
    </w:pPr>
  </w:style>
  <w:style w:type="paragraph" w:styleId="Textodeglobo">
    <w:name w:val="Balloon Text"/>
    <w:basedOn w:val="Normal"/>
    <w:rPr>
      <w:rFonts w:ascii="Tahoma" w:eastAsia="Lucida Sans Unicode" w:hAnsi="Tahoma" w:cs="Tahoma"/>
      <w:sz w:val="16"/>
      <w:szCs w:val="16"/>
    </w:r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styleId="Prrafodelista">
    <w:name w:val="List Paragraph"/>
    <w:basedOn w:val="Normal"/>
    <w:uiPriority w:val="1"/>
    <w:qFormat/>
    <w:pPr>
      <w:widowControl/>
      <w:tabs>
        <w:tab w:val="left" w:pos="426"/>
        <w:tab w:val="num" w:pos="720"/>
      </w:tabs>
      <w:suppressAutoHyphens/>
      <w:spacing w:after="200"/>
      <w:contextualSpacing/>
    </w:pPr>
    <w:rPr>
      <w:rFonts w:ascii="Arial" w:hAnsi="Arial"/>
      <w:kern w:val="0"/>
      <w:sz w:val="19"/>
      <w:szCs w:val="21"/>
      <w:lang w:eastAsia="en-US"/>
    </w:rPr>
  </w:style>
  <w:style w:type="character" w:customStyle="1" w:styleId="PrrafodelistaCar">
    <w:name w:val="Párrafo de lista Car"/>
    <w:rPr>
      <w:rFonts w:ascii="Arial" w:hAnsi="Arial" w:cs="Arial"/>
      <w:w w:val="100"/>
      <w:position w:val="-1"/>
      <w:sz w:val="19"/>
      <w:szCs w:val="21"/>
      <w:effect w:val="none"/>
      <w:vertAlign w:val="baseline"/>
      <w:cs w:val="0"/>
      <w:em w:val="none"/>
      <w:lang w:eastAsia="en-US"/>
    </w:rPr>
  </w:style>
  <w:style w:type="paragraph" w:styleId="NormalWeb">
    <w:name w:val="Normal (Web)"/>
    <w:basedOn w:val="Normal"/>
    <w:pPr>
      <w:widowControl/>
      <w:suppressAutoHyphens/>
      <w:spacing w:before="100" w:beforeAutospacing="1" w:after="119"/>
    </w:pPr>
    <w:rPr>
      <w:kern w:val="0"/>
      <w:lang w:eastAsia="es-ES"/>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pPr>
      <w:autoSpaceDN w:val="0"/>
      <w:spacing w:after="200" w:line="276" w:lineRule="auto"/>
      <w:ind w:leftChars="-1" w:left="-1" w:hangingChars="1" w:hanging="1"/>
      <w:textDirection w:val="btLr"/>
      <w:textAlignment w:val="baseline"/>
      <w:outlineLvl w:val="0"/>
    </w:pPr>
    <w:rPr>
      <w:rFonts w:ascii="Calibri" w:eastAsia="SimSun" w:hAnsi="Calibri" w:cs="F"/>
      <w:kern w:val="3"/>
      <w:position w:val="-1"/>
      <w:sz w:val="22"/>
      <w:szCs w:val="22"/>
      <w:lang w:eastAsia="en-US"/>
    </w:rPr>
  </w:style>
  <w:style w:type="numbering" w:customStyle="1" w:styleId="WWNum7">
    <w:name w:val="WWNum7"/>
    <w:basedOn w:val="Sinlista"/>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Encabezado">
    <w:name w:val="header"/>
    <w:basedOn w:val="Normal"/>
    <w:link w:val="EncabezadoCar"/>
    <w:uiPriority w:val="99"/>
    <w:unhideWhenUsed/>
    <w:rsid w:val="009D329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D3295"/>
    <w:rPr>
      <w:kern w:val="1"/>
      <w:position w:val="-1"/>
      <w:lang w:eastAsia="ar-SA"/>
    </w:rPr>
  </w:style>
  <w:style w:type="paragraph" w:styleId="Piedepgina">
    <w:name w:val="footer"/>
    <w:basedOn w:val="Normal"/>
    <w:link w:val="PiedepginaCar"/>
    <w:uiPriority w:val="99"/>
    <w:unhideWhenUsed/>
    <w:rsid w:val="009D329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D3295"/>
    <w:rPr>
      <w:kern w:val="1"/>
      <w:position w:val="-1"/>
      <w:lang w:eastAsia="ar-SA"/>
    </w:rPr>
  </w:style>
  <w:style w:type="paragraph" w:styleId="Citadestacada">
    <w:name w:val="Intense Quote"/>
    <w:basedOn w:val="Normal"/>
    <w:next w:val="Normal"/>
    <w:link w:val="CitadestacadaCar"/>
    <w:uiPriority w:val="30"/>
    <w:qFormat/>
    <w:rsid w:val="005A2D60"/>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5A2D60"/>
    <w:rPr>
      <w:b/>
      <w:bCs/>
      <w:i/>
      <w:iCs/>
      <w:color w:val="4F81BD" w:themeColor="accent1"/>
      <w:kern w:val="1"/>
      <w:positio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wr/ZPJehmk1Z60KAn+Yf8qXf6w==">AMUW2mUHnb9kqkhHw+98thJ4SB1Eo2+0MH6i9JYMn8nLOi9QJsZim91BQzoKhWEZLAI0wRUAqfgJdxAuRcZ+56L85Dw3kaQnbIeAVVELEfiWenRTAbU3TsA=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8</Pages>
  <Words>2253</Words>
  <Characters>12395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Sonsoles Pérez Ayuso</cp:lastModifiedBy>
  <cp:revision>19</cp:revision>
  <dcterms:created xsi:type="dcterms:W3CDTF">2021-09-07T09:32:00Z</dcterms:created>
  <dcterms:modified xsi:type="dcterms:W3CDTF">2023-09-13T19:23:00Z</dcterms:modified>
</cp:coreProperties>
</file>